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CE" w:rsidRDefault="00C34260" w:rsidP="00C3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(педагогов)</w:t>
      </w:r>
    </w:p>
    <w:p w:rsidR="00C34260" w:rsidRDefault="00C3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"Искусство"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2018-2019 учебный год.</w:t>
      </w:r>
    </w:p>
    <w:p w:rsidR="00C34260" w:rsidRDefault="00C3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Корякова Н.В.</w:t>
      </w:r>
    </w:p>
    <w:p w:rsidR="00C34260" w:rsidRDefault="00C34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Тлф. 89233422543                    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дрес: natali_kr_09@mail.ru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445"/>
        <w:gridCol w:w="4351"/>
        <w:gridCol w:w="24"/>
        <w:gridCol w:w="1028"/>
        <w:gridCol w:w="106"/>
        <w:gridCol w:w="1669"/>
        <w:gridCol w:w="2583"/>
      </w:tblGrid>
      <w:tr w:rsidR="007C3DEB" w:rsidTr="00F84BE2">
        <w:tc>
          <w:tcPr>
            <w:tcW w:w="445" w:type="dxa"/>
          </w:tcPr>
          <w:p w:rsidR="00C34260" w:rsidRP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(мероприятие)</w:t>
            </w:r>
          </w:p>
        </w:tc>
        <w:tc>
          <w:tcPr>
            <w:tcW w:w="1052" w:type="dxa"/>
            <w:gridSpan w:val="2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gridSpan w:val="2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83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34260" w:rsidTr="00F84BE2">
        <w:tc>
          <w:tcPr>
            <w:tcW w:w="10206" w:type="dxa"/>
            <w:gridSpan w:val="7"/>
          </w:tcPr>
          <w:p w:rsidR="00C34260" w:rsidRPr="003324A2" w:rsidRDefault="003324A2" w:rsidP="00332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260"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C34260"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качества достижения новых образовательных результатов</w:t>
            </w:r>
            <w:r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7C3DEB" w:rsidTr="00F84BE2">
        <w:tc>
          <w:tcPr>
            <w:tcW w:w="445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образовательных результатов на уроках области "Искусство"</w:t>
            </w:r>
            <w:r w:rsidR="007C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Корякова Н.В</w:t>
            </w:r>
          </w:p>
        </w:tc>
        <w:tc>
          <w:tcPr>
            <w:tcW w:w="2583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 методики оценивания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7C3DEB" w:rsidTr="00F84BE2">
        <w:tc>
          <w:tcPr>
            <w:tcW w:w="445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1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системы оценивания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(из практик учителей)</w:t>
            </w:r>
          </w:p>
        </w:tc>
        <w:tc>
          <w:tcPr>
            <w:tcW w:w="1052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и применение в собственной практике</w:t>
            </w:r>
          </w:p>
        </w:tc>
      </w:tr>
      <w:tr w:rsidR="007C3DEB" w:rsidTr="00F84BE2">
        <w:tc>
          <w:tcPr>
            <w:tcW w:w="445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педагогического состава (по итогам делимся "новыми идеями")</w:t>
            </w:r>
          </w:p>
        </w:tc>
        <w:tc>
          <w:tcPr>
            <w:tcW w:w="1052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2"/>
          </w:tcPr>
          <w:p w:rsidR="00C34260" w:rsidRDefault="007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</w:t>
            </w:r>
          </w:p>
        </w:tc>
      </w:tr>
      <w:tr w:rsidR="003324A2" w:rsidTr="00F84BE2">
        <w:tc>
          <w:tcPr>
            <w:tcW w:w="10206" w:type="dxa"/>
            <w:gridSpan w:val="7"/>
          </w:tcPr>
          <w:p w:rsidR="003324A2" w:rsidRPr="003324A2" w:rsidRDefault="003324A2" w:rsidP="00332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"Внедрение современных методов и технологий обучения и воспитания, обеспечивающих освоение </w:t>
            </w:r>
            <w:proofErr w:type="gramStart"/>
            <w:r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3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базовых  навыков и умений, повышения их мотивации к учению и включенности в непрерывный образовательный процесс"</w:t>
            </w:r>
          </w:p>
        </w:tc>
      </w:tr>
      <w:tr w:rsidR="007C3DEB" w:rsidTr="00FF195D">
        <w:tc>
          <w:tcPr>
            <w:tcW w:w="445" w:type="dxa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gridSpan w:val="2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методик КСО</w:t>
            </w:r>
          </w:p>
        </w:tc>
        <w:tc>
          <w:tcPr>
            <w:tcW w:w="1134" w:type="dxa"/>
            <w:gridSpan w:val="2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9" w:type="dxa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методиками</w:t>
            </w:r>
          </w:p>
        </w:tc>
      </w:tr>
      <w:tr w:rsidR="007C3DEB" w:rsidTr="00FF195D">
        <w:tc>
          <w:tcPr>
            <w:tcW w:w="445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gridSpan w:val="2"/>
          </w:tcPr>
          <w:p w:rsidR="00C34260" w:rsidRDefault="0033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методик КСО в предметы области  "Искусство"</w:t>
            </w:r>
          </w:p>
        </w:tc>
        <w:tc>
          <w:tcPr>
            <w:tcW w:w="1134" w:type="dxa"/>
            <w:gridSpan w:val="2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669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опробируются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 соответствии со спецификой предметов</w:t>
            </w:r>
          </w:p>
        </w:tc>
      </w:tr>
      <w:tr w:rsidR="007C3DEB" w:rsidTr="00FF195D">
        <w:tc>
          <w:tcPr>
            <w:tcW w:w="445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gridSpan w:val="2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использования методов и технологий на предметах области "Искусство"</w:t>
            </w:r>
          </w:p>
        </w:tc>
        <w:tc>
          <w:tcPr>
            <w:tcW w:w="1134" w:type="dxa"/>
            <w:gridSpan w:val="2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9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</w:tr>
      <w:tr w:rsidR="00182C65" w:rsidTr="00F84BE2">
        <w:tc>
          <w:tcPr>
            <w:tcW w:w="10206" w:type="dxa"/>
            <w:gridSpan w:val="7"/>
          </w:tcPr>
          <w:p w:rsidR="00182C65" w:rsidRPr="00182C65" w:rsidRDefault="0018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"Обеспечение достоверности образовательных результатов, проверяемых на практике"</w:t>
            </w:r>
          </w:p>
        </w:tc>
      </w:tr>
      <w:tr w:rsidR="007C3DEB" w:rsidTr="00F84BE2">
        <w:tc>
          <w:tcPr>
            <w:tcW w:w="445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викторины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Музыке в 5-7 классах</w:t>
            </w:r>
          </w:p>
        </w:tc>
        <w:tc>
          <w:tcPr>
            <w:tcW w:w="1052" w:type="dxa"/>
            <w:gridSpan w:val="2"/>
          </w:tcPr>
          <w:p w:rsidR="00C34260" w:rsidRDefault="00F8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C65">
              <w:rPr>
                <w:rFonts w:ascii="Times New Roman" w:hAnsi="Times New Roman" w:cs="Times New Roman"/>
                <w:sz w:val="24"/>
                <w:szCs w:val="24"/>
              </w:rPr>
              <w:t>онец декабря</w:t>
            </w:r>
          </w:p>
        </w:tc>
        <w:tc>
          <w:tcPr>
            <w:tcW w:w="1775" w:type="dxa"/>
            <w:gridSpan w:val="2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182C65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C34260" w:rsidRDefault="001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предметных результатов</w:t>
            </w:r>
          </w:p>
        </w:tc>
      </w:tr>
      <w:tr w:rsidR="00182C65" w:rsidTr="00F84BE2">
        <w:tc>
          <w:tcPr>
            <w:tcW w:w="10206" w:type="dxa"/>
            <w:gridSpan w:val="7"/>
          </w:tcPr>
          <w:p w:rsidR="00182C65" w:rsidRPr="002D56E9" w:rsidRDefault="00182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"Внедрение мотивационных механизмов актуальных изменений квалификации педагогов"</w:t>
            </w:r>
          </w:p>
        </w:tc>
      </w:tr>
      <w:tr w:rsidR="007C3DEB" w:rsidTr="00F84BE2">
        <w:tc>
          <w:tcPr>
            <w:tcW w:w="445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34260" w:rsidRDefault="00C3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E9" w:rsidTr="00F84BE2">
        <w:tc>
          <w:tcPr>
            <w:tcW w:w="10206" w:type="dxa"/>
            <w:gridSpan w:val="7"/>
          </w:tcPr>
          <w:p w:rsidR="002D56E9" w:rsidRPr="002D56E9" w:rsidRDefault="002D5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 "Повышение эффективности системы выявления, поддержки и развития способностей и талантов у детей Красноярского края"</w:t>
            </w:r>
          </w:p>
        </w:tc>
      </w:tr>
      <w:tr w:rsidR="007C3DEB" w:rsidTr="00F84BE2">
        <w:tc>
          <w:tcPr>
            <w:tcW w:w="445" w:type="dxa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ВСОШ, творческих конкурсах муниципального, зонального и краевого уровней и т.д.</w:t>
            </w:r>
          </w:p>
        </w:tc>
        <w:tc>
          <w:tcPr>
            <w:tcW w:w="1052" w:type="dxa"/>
            <w:gridSpan w:val="2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2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2D56E9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Сопровождение, поддержка и развитие талантливых детей.</w:t>
            </w:r>
          </w:p>
        </w:tc>
      </w:tr>
      <w:tr w:rsidR="002D56E9" w:rsidTr="00F84BE2">
        <w:tc>
          <w:tcPr>
            <w:tcW w:w="10206" w:type="dxa"/>
            <w:gridSpan w:val="7"/>
          </w:tcPr>
          <w:p w:rsidR="002D56E9" w:rsidRPr="002D56E9" w:rsidRDefault="002D5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6. "Становление цифровой образовательной среды"</w:t>
            </w:r>
          </w:p>
        </w:tc>
      </w:tr>
      <w:tr w:rsidR="007C3DEB" w:rsidTr="00F84BE2">
        <w:tc>
          <w:tcPr>
            <w:tcW w:w="445" w:type="dxa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C34260" w:rsidRDefault="002D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</w:t>
            </w:r>
            <w:r w:rsidR="00F84BE2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платформ: "</w:t>
            </w:r>
            <w:proofErr w:type="spellStart"/>
            <w:r w:rsidR="00F84BE2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="00F84BE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="00F84BE2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="00F8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proofErr w:type="spellEnd"/>
            <w:proofErr w:type="gramEnd"/>
            <w:r w:rsidR="00F84BE2">
              <w:rPr>
                <w:rFonts w:ascii="Times New Roman" w:hAnsi="Times New Roman" w:cs="Times New Roman"/>
                <w:sz w:val="24"/>
                <w:szCs w:val="24"/>
              </w:rPr>
              <w:t xml:space="preserve">" и др. </w:t>
            </w:r>
          </w:p>
        </w:tc>
        <w:tc>
          <w:tcPr>
            <w:tcW w:w="1052" w:type="dxa"/>
            <w:gridSpan w:val="2"/>
          </w:tcPr>
          <w:p w:rsidR="00C34260" w:rsidRDefault="00F8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5" w:type="dxa"/>
            <w:gridSpan w:val="2"/>
          </w:tcPr>
          <w:p w:rsidR="00C34260" w:rsidRDefault="00F8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РМО</w:t>
            </w:r>
          </w:p>
        </w:tc>
        <w:tc>
          <w:tcPr>
            <w:tcW w:w="2583" w:type="dxa"/>
          </w:tcPr>
          <w:p w:rsidR="00C34260" w:rsidRDefault="00F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среды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в информационном пространстве)</w:t>
            </w:r>
          </w:p>
        </w:tc>
      </w:tr>
      <w:tr w:rsidR="007C3DEB" w:rsidTr="00F84BE2">
        <w:tc>
          <w:tcPr>
            <w:tcW w:w="445" w:type="dxa"/>
          </w:tcPr>
          <w:p w:rsidR="00C34260" w:rsidRDefault="00F8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</w:tcPr>
          <w:p w:rsidR="00C34260" w:rsidRDefault="00F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1052" w:type="dxa"/>
            <w:gridSpan w:val="2"/>
          </w:tcPr>
          <w:p w:rsidR="00C34260" w:rsidRDefault="00F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2"/>
          </w:tcPr>
          <w:p w:rsidR="00C34260" w:rsidRDefault="00F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  <w:tc>
          <w:tcPr>
            <w:tcW w:w="2583" w:type="dxa"/>
          </w:tcPr>
          <w:p w:rsidR="00C34260" w:rsidRDefault="00F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методического материала</w:t>
            </w:r>
          </w:p>
        </w:tc>
      </w:tr>
    </w:tbl>
    <w:p w:rsidR="00C34260" w:rsidRDefault="00C34260">
      <w:pPr>
        <w:rPr>
          <w:rFonts w:ascii="Times New Roman" w:hAnsi="Times New Roman" w:cs="Times New Roman"/>
          <w:sz w:val="24"/>
          <w:szCs w:val="24"/>
        </w:rPr>
      </w:pPr>
    </w:p>
    <w:p w:rsidR="00FF195D" w:rsidRPr="00C34260" w:rsidRDefault="00FF195D">
      <w:pPr>
        <w:rPr>
          <w:rFonts w:ascii="Times New Roman" w:hAnsi="Times New Roman" w:cs="Times New Roman"/>
          <w:sz w:val="24"/>
          <w:szCs w:val="24"/>
        </w:rPr>
      </w:pPr>
    </w:p>
    <w:sectPr w:rsidR="00FF195D" w:rsidRPr="00C34260" w:rsidSect="00C342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34260"/>
    <w:rsid w:val="00182C65"/>
    <w:rsid w:val="002D56E9"/>
    <w:rsid w:val="003324A2"/>
    <w:rsid w:val="003F08CE"/>
    <w:rsid w:val="00555604"/>
    <w:rsid w:val="007C3DEB"/>
    <w:rsid w:val="00C34260"/>
    <w:rsid w:val="00F84BE2"/>
    <w:rsid w:val="00FF195D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2018-09-27T10:38:00Z</dcterms:created>
  <dcterms:modified xsi:type="dcterms:W3CDTF">2018-09-27T10:38:00Z</dcterms:modified>
</cp:coreProperties>
</file>