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25" w:rsidRPr="009F515E" w:rsidRDefault="00181646" w:rsidP="009F51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 xml:space="preserve">План работы </w:t>
      </w:r>
    </w:p>
    <w:p w:rsidR="00181646" w:rsidRPr="009F515E" w:rsidRDefault="00181646" w:rsidP="009F51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 xml:space="preserve">информационно-методического отдела МКУ «Управление образования </w:t>
      </w:r>
      <w:proofErr w:type="spellStart"/>
      <w:r w:rsidRPr="009F515E">
        <w:rPr>
          <w:rFonts w:ascii="Times New Roman" w:hAnsi="Times New Roman" w:cs="Times New Roman"/>
          <w:b/>
        </w:rPr>
        <w:t>Ужурского</w:t>
      </w:r>
      <w:proofErr w:type="spellEnd"/>
      <w:r w:rsidRPr="009F515E">
        <w:rPr>
          <w:rFonts w:ascii="Times New Roman" w:hAnsi="Times New Roman" w:cs="Times New Roman"/>
          <w:b/>
        </w:rPr>
        <w:t xml:space="preserve"> района»</w:t>
      </w:r>
    </w:p>
    <w:p w:rsidR="00181646" w:rsidRPr="009F515E" w:rsidRDefault="00181646" w:rsidP="009F51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>на 2019- 2020  учебный год</w:t>
      </w:r>
    </w:p>
    <w:p w:rsidR="00181646" w:rsidRPr="009F515E" w:rsidRDefault="00181646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BE5AA6" w:rsidRDefault="006E15FA" w:rsidP="00BE5AA6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Cs/>
        </w:rPr>
        <w:t>Методическая тема</w:t>
      </w:r>
      <w:r w:rsidR="00AC23AD">
        <w:rPr>
          <w:rFonts w:ascii="Times New Roman" w:hAnsi="Times New Roman" w:cs="Times New Roman"/>
          <w:bCs/>
        </w:rPr>
        <w:t xml:space="preserve"> 2019-20</w:t>
      </w:r>
      <w:r w:rsidR="002E77A7" w:rsidRPr="009F515E">
        <w:rPr>
          <w:rFonts w:ascii="Times New Roman" w:hAnsi="Times New Roman" w:cs="Times New Roman"/>
          <w:bCs/>
        </w:rPr>
        <w:t xml:space="preserve">24 </w:t>
      </w:r>
      <w:proofErr w:type="spellStart"/>
      <w:proofErr w:type="gramStart"/>
      <w:r w:rsidR="002E77A7" w:rsidRPr="009F515E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="002E77A7" w:rsidRPr="009F515E">
        <w:rPr>
          <w:rFonts w:ascii="Times New Roman" w:hAnsi="Times New Roman" w:cs="Times New Roman"/>
          <w:bCs/>
        </w:rPr>
        <w:t xml:space="preserve">: </w:t>
      </w:r>
    </w:p>
    <w:p w:rsidR="006E15FA" w:rsidRPr="009F515E" w:rsidRDefault="002E77A7" w:rsidP="00BE5AA6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/>
          <w:i/>
        </w:rPr>
        <w:t>«Повышение уровня профессионального мастерства и развитие профессиональной компетентности педагогов в условиях решения задач национального проекта «Образование»</w:t>
      </w:r>
    </w:p>
    <w:p w:rsidR="002E77A7" w:rsidRPr="009F515E" w:rsidRDefault="002E77A7" w:rsidP="009F51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E77A7" w:rsidRPr="009F515E" w:rsidRDefault="002E77A7" w:rsidP="009F515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 xml:space="preserve">Цели методической деятельности на 2019-2020 учебный год: </w:t>
      </w:r>
    </w:p>
    <w:p w:rsidR="00666C33" w:rsidRPr="009F515E" w:rsidRDefault="00F43F53" w:rsidP="009F51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Обновление содержания образования, форм, методов, технологий обучения и воспитания для повышения качества образования. </w:t>
      </w:r>
    </w:p>
    <w:p w:rsidR="002E77A7" w:rsidRPr="009F515E" w:rsidRDefault="002E77A7" w:rsidP="009F51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Совершенствование аналитических навыков педагогов и административных работников с целью понимания достижений и проблем, выстраивания методической деятельности по устранению имеющихся дефицитов по реализации задач в рамках региональных проектов. </w:t>
      </w:r>
    </w:p>
    <w:p w:rsidR="002E77A7" w:rsidRPr="009F515E" w:rsidRDefault="002E77A7" w:rsidP="009F515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Создание  организационно-педагогических условий для </w:t>
      </w:r>
      <w:r w:rsidR="00434A25" w:rsidRPr="009F515E">
        <w:rPr>
          <w:rFonts w:ascii="Times New Roman" w:hAnsi="Times New Roman" w:cs="Times New Roman"/>
        </w:rPr>
        <w:t xml:space="preserve">активной </w:t>
      </w:r>
      <w:r w:rsidRPr="009F515E">
        <w:rPr>
          <w:rFonts w:ascii="Times New Roman" w:hAnsi="Times New Roman" w:cs="Times New Roman"/>
        </w:rPr>
        <w:t xml:space="preserve"> включенности каждого педагога, направленной на развитие функциональных грамотностей школьников и воспитанников.</w:t>
      </w:r>
    </w:p>
    <w:p w:rsidR="00434A25" w:rsidRPr="009F515E" w:rsidRDefault="00434A25" w:rsidP="009F51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4A25" w:rsidRPr="00AC23AD" w:rsidRDefault="00434A25" w:rsidP="009F515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23AD">
        <w:rPr>
          <w:rFonts w:ascii="Times New Roman" w:hAnsi="Times New Roman" w:cs="Times New Roman"/>
          <w:b/>
          <w:bCs/>
        </w:rPr>
        <w:t xml:space="preserve">Задачи для методических служб </w:t>
      </w:r>
      <w:proofErr w:type="spellStart"/>
      <w:r w:rsidRPr="00AC23AD">
        <w:rPr>
          <w:rFonts w:ascii="Times New Roman" w:hAnsi="Times New Roman" w:cs="Times New Roman"/>
          <w:b/>
          <w:bCs/>
        </w:rPr>
        <w:t>Ужурского</w:t>
      </w:r>
      <w:proofErr w:type="spellEnd"/>
      <w:r w:rsidRPr="00AC23AD">
        <w:rPr>
          <w:rFonts w:ascii="Times New Roman" w:hAnsi="Times New Roman" w:cs="Times New Roman"/>
          <w:b/>
          <w:bCs/>
        </w:rPr>
        <w:t xml:space="preserve"> района на 2019-2020 учебный год</w:t>
      </w:r>
      <w:proofErr w:type="gramStart"/>
      <w:r w:rsidRPr="00AC23AD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Организовать системное повышение квалификации по изучению и внедрению современных эффективных </w:t>
      </w:r>
      <w:proofErr w:type="spellStart"/>
      <w:r w:rsidRPr="00AC23AD">
        <w:rPr>
          <w:rFonts w:ascii="Times New Roman" w:hAnsi="Times New Roman" w:cs="Times New Roman"/>
        </w:rPr>
        <w:t>деятельностных</w:t>
      </w:r>
      <w:proofErr w:type="spellEnd"/>
      <w:r w:rsidRPr="00AC23AD">
        <w:rPr>
          <w:rFonts w:ascii="Times New Roman" w:hAnsi="Times New Roman" w:cs="Times New Roman"/>
        </w:rPr>
        <w:t xml:space="preserve"> технологий: проблемного обучения, смешанного обучения, коллективного обучения, проектных, исследовательских, цифровых технологий, технологии </w:t>
      </w:r>
      <w:proofErr w:type="spellStart"/>
      <w:r w:rsidRPr="00AC23AD">
        <w:rPr>
          <w:rFonts w:ascii="Times New Roman" w:hAnsi="Times New Roman" w:cs="Times New Roman"/>
        </w:rPr>
        <w:t>критериального</w:t>
      </w:r>
      <w:proofErr w:type="spellEnd"/>
      <w:r w:rsidRPr="00AC23AD">
        <w:rPr>
          <w:rFonts w:ascii="Times New Roman" w:hAnsi="Times New Roman" w:cs="Times New Roman"/>
        </w:rPr>
        <w:t xml:space="preserve"> оценивания…;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обеспечить непрерывность повышения квалификации педагогов  через  курсы ПК, через участие  (не менее 75% педагогов) в сетевых методических объединениях ККИПК и </w:t>
      </w:r>
      <w:proofErr w:type="spellStart"/>
      <w:proofErr w:type="gramStart"/>
      <w:r w:rsidRPr="00AC23AD">
        <w:rPr>
          <w:rFonts w:ascii="Times New Roman" w:hAnsi="Times New Roman" w:cs="Times New Roman"/>
        </w:rPr>
        <w:t>др</w:t>
      </w:r>
      <w:proofErr w:type="spellEnd"/>
      <w:proofErr w:type="gramEnd"/>
      <w:r w:rsidRPr="00AC23AD">
        <w:rPr>
          <w:rFonts w:ascii="Times New Roman" w:hAnsi="Times New Roman" w:cs="Times New Roman"/>
        </w:rPr>
        <w:t xml:space="preserve">; 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организовать изучение и внедрение в образовательный  процесс  материалов международных исследований </w:t>
      </w:r>
      <w:r w:rsidRPr="00AC23AD">
        <w:rPr>
          <w:rFonts w:ascii="Times New Roman" w:hAnsi="Times New Roman" w:cs="Times New Roman"/>
          <w:lang w:val="en-US"/>
        </w:rPr>
        <w:t>PISA</w:t>
      </w:r>
      <w:r w:rsidRPr="00AC23AD">
        <w:rPr>
          <w:rFonts w:ascii="Times New Roman" w:hAnsi="Times New Roman" w:cs="Times New Roman"/>
        </w:rPr>
        <w:t xml:space="preserve">, </w:t>
      </w:r>
      <w:r w:rsidRPr="00AC23AD">
        <w:rPr>
          <w:rFonts w:ascii="Times New Roman" w:hAnsi="Times New Roman" w:cs="Times New Roman"/>
          <w:lang w:val="en-US"/>
        </w:rPr>
        <w:t>TIMS</w:t>
      </w:r>
      <w:r w:rsidRPr="00AC23AD">
        <w:rPr>
          <w:rFonts w:ascii="Times New Roman" w:hAnsi="Times New Roman" w:cs="Times New Roman"/>
        </w:rPr>
        <w:t xml:space="preserve">, </w:t>
      </w:r>
      <w:r w:rsidRPr="00AC23AD">
        <w:rPr>
          <w:rFonts w:ascii="Times New Roman" w:hAnsi="Times New Roman" w:cs="Times New Roman"/>
          <w:lang w:val="en-US"/>
        </w:rPr>
        <w:t>PIRLS</w:t>
      </w:r>
      <w:r w:rsidRPr="00AC23AD">
        <w:rPr>
          <w:rFonts w:ascii="Times New Roman" w:hAnsi="Times New Roman" w:cs="Times New Roman"/>
        </w:rPr>
        <w:t>…по формированию функциональных грамотностей. Использовать методики работы (методика Ривина, обратная методика Ривина, методика схематизации и др.) с методическими и психологическими  текстами для совершенствования читательской грамотности педагогов;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организовать аналитическую деятельность педагогов и административных команд по результатам оценки эффективности ГИА, ВПР, ККР с целью устранения образовательных  дефицитов;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организовать изучение проектов ФГОС начального и основного общего образования, ФГОС среднего общего образования, в том числе требований к результатам освоения образовательной программы общего образования, с целью качественной разработки основных образовательных программ в ОО;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разработать и внедрять программу реализации модели технологического образования </w:t>
      </w:r>
      <w:proofErr w:type="spellStart"/>
      <w:r w:rsidRPr="00AC23AD">
        <w:rPr>
          <w:rFonts w:ascii="Times New Roman" w:hAnsi="Times New Roman" w:cs="Times New Roman"/>
        </w:rPr>
        <w:t>Ужурского</w:t>
      </w:r>
      <w:proofErr w:type="spellEnd"/>
      <w:r w:rsidRPr="00AC23AD">
        <w:rPr>
          <w:rFonts w:ascii="Times New Roman" w:hAnsi="Times New Roman" w:cs="Times New Roman"/>
        </w:rPr>
        <w:t xml:space="preserve"> района; </w:t>
      </w:r>
    </w:p>
    <w:p w:rsidR="003B5A60" w:rsidRPr="00AC23AD" w:rsidRDefault="00434A25" w:rsidP="009F51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</w:rPr>
        <w:t>изучать и вносить изменения в содержание учебных предметов в соответствии с утвержденными Предметными Концепциями;</w:t>
      </w:r>
      <w:r w:rsidR="003B5A60" w:rsidRPr="00AC23AD">
        <w:rPr>
          <w:rFonts w:ascii="Times New Roman" w:hAnsi="Times New Roman" w:cs="Times New Roman"/>
        </w:rPr>
        <w:t xml:space="preserve"> </w:t>
      </w:r>
      <w:r w:rsidR="003B5A60" w:rsidRPr="00AC23AD">
        <w:rPr>
          <w:rFonts w:ascii="Times New Roman" w:hAnsi="Times New Roman" w:cs="Times New Roman"/>
          <w:bCs/>
        </w:rPr>
        <w:t>разработать на основе региональных муниципальные дорожные карты реализации предметных концепций и реализовать муниципальную модель технологического образования;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разработать проекты по повышению качества образования в ОО в соответствии с «Региональной Программой повышения качества образования…»;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совершенствовать процесс организации и проведения уроков/занятий через аналитическую деятельность по исследованию  урока/занятия,  через обучение методикам организации деятельности обучающихся и воспитанников,  через обмен лучшим опытом в рамках  муниципального профессионального конкурса «Фрагмент урока/занятия»;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  <w:shd w:val="clear" w:color="auto" w:fill="FFFFFF"/>
        </w:rPr>
        <w:t>изменить  традиционный подход к оцениванию достижений учеников через  расширение оценочного формирующего и поддерживающего инструментария</w:t>
      </w:r>
      <w:r w:rsidRPr="00AC23AD">
        <w:rPr>
          <w:rFonts w:ascii="Times New Roman" w:hAnsi="Times New Roman" w:cs="Times New Roman"/>
        </w:rPr>
        <w:t xml:space="preserve"> и внедрение технологии </w:t>
      </w:r>
      <w:proofErr w:type="spellStart"/>
      <w:r w:rsidRPr="00AC23AD">
        <w:rPr>
          <w:rFonts w:ascii="Times New Roman" w:hAnsi="Times New Roman" w:cs="Times New Roman"/>
        </w:rPr>
        <w:t>критериального</w:t>
      </w:r>
      <w:proofErr w:type="spellEnd"/>
      <w:r w:rsidRPr="00AC23AD">
        <w:rPr>
          <w:rFonts w:ascii="Times New Roman" w:hAnsi="Times New Roman" w:cs="Times New Roman"/>
        </w:rPr>
        <w:t xml:space="preserve"> оценивания;</w:t>
      </w:r>
    </w:p>
    <w:p w:rsidR="003B5A60" w:rsidRPr="00AC23AD" w:rsidRDefault="003B5A60" w:rsidP="009F51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eastAsia="SimSun" w:hAnsi="Times New Roman" w:cs="Times New Roman"/>
          <w:kern w:val="2"/>
          <w:lang w:eastAsia="zh-CN"/>
        </w:rPr>
        <w:t xml:space="preserve">обеспечить формирование цифровой образовательной среды, </w:t>
      </w:r>
    </w:p>
    <w:p w:rsidR="003B5A60" w:rsidRPr="00AC23AD" w:rsidRDefault="003B5A60" w:rsidP="009F51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 xml:space="preserve"> обеспечить включенность муниципальной системы образования в работу с единой  информационно-сервисной платформой;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пропагандировать  использование возможностей цифровых образовательных платформ </w:t>
      </w:r>
      <w:proofErr w:type="spellStart"/>
      <w:r w:rsidRPr="00AC23AD">
        <w:rPr>
          <w:rFonts w:ascii="Times New Roman" w:hAnsi="Times New Roman" w:cs="Times New Roman"/>
        </w:rPr>
        <w:t>ЯндексУчебник</w:t>
      </w:r>
      <w:proofErr w:type="spellEnd"/>
      <w:r w:rsidRPr="00AC23AD">
        <w:rPr>
          <w:rFonts w:ascii="Times New Roman" w:hAnsi="Times New Roman" w:cs="Times New Roman"/>
        </w:rPr>
        <w:t xml:space="preserve">, </w:t>
      </w:r>
      <w:proofErr w:type="spellStart"/>
      <w:r w:rsidRPr="00AC23AD">
        <w:rPr>
          <w:rFonts w:ascii="Times New Roman" w:hAnsi="Times New Roman" w:cs="Times New Roman"/>
        </w:rPr>
        <w:t>Учи</w:t>
      </w:r>
      <w:proofErr w:type="gramStart"/>
      <w:r w:rsidRPr="00AC23AD">
        <w:rPr>
          <w:rFonts w:ascii="Times New Roman" w:hAnsi="Times New Roman" w:cs="Times New Roman"/>
        </w:rPr>
        <w:t>.р</w:t>
      </w:r>
      <w:proofErr w:type="gramEnd"/>
      <w:r w:rsidRPr="00AC23AD">
        <w:rPr>
          <w:rFonts w:ascii="Times New Roman" w:hAnsi="Times New Roman" w:cs="Times New Roman"/>
        </w:rPr>
        <w:t>у</w:t>
      </w:r>
      <w:proofErr w:type="spellEnd"/>
      <w:r w:rsidRPr="00AC23AD">
        <w:rPr>
          <w:rFonts w:ascii="Times New Roman" w:hAnsi="Times New Roman" w:cs="Times New Roman"/>
        </w:rPr>
        <w:t xml:space="preserve">, Решу ЕГЭ, </w:t>
      </w:r>
      <w:proofErr w:type="spellStart"/>
      <w:r w:rsidRPr="00AC23AD">
        <w:rPr>
          <w:rFonts w:ascii="Times New Roman" w:hAnsi="Times New Roman" w:cs="Times New Roman"/>
        </w:rPr>
        <w:t>Скаенг</w:t>
      </w:r>
      <w:proofErr w:type="spellEnd"/>
      <w:r w:rsidRPr="00AC23AD">
        <w:rPr>
          <w:rFonts w:ascii="Times New Roman" w:hAnsi="Times New Roman" w:cs="Times New Roman"/>
        </w:rPr>
        <w:t xml:space="preserve">, </w:t>
      </w:r>
      <w:proofErr w:type="spellStart"/>
      <w:r w:rsidRPr="00AC23AD">
        <w:rPr>
          <w:rFonts w:ascii="Times New Roman" w:hAnsi="Times New Roman" w:cs="Times New Roman"/>
        </w:rPr>
        <w:t>ГлобалЛаб</w:t>
      </w:r>
      <w:proofErr w:type="spellEnd"/>
      <w:r w:rsidRPr="00AC23AD">
        <w:rPr>
          <w:rFonts w:ascii="Times New Roman" w:hAnsi="Times New Roman" w:cs="Times New Roman"/>
        </w:rPr>
        <w:t xml:space="preserve">, Реальное образование,  </w:t>
      </w:r>
      <w:proofErr w:type="spellStart"/>
      <w:r w:rsidRPr="00AC23AD">
        <w:rPr>
          <w:rFonts w:ascii="Times New Roman" w:hAnsi="Times New Roman" w:cs="Times New Roman"/>
        </w:rPr>
        <w:t>Финансы.ру</w:t>
      </w:r>
      <w:proofErr w:type="spellEnd"/>
      <w:r w:rsidRPr="00AC23AD">
        <w:rPr>
          <w:rFonts w:ascii="Times New Roman" w:hAnsi="Times New Roman" w:cs="Times New Roman"/>
        </w:rPr>
        <w:t xml:space="preserve"> и </w:t>
      </w:r>
      <w:proofErr w:type="spellStart"/>
      <w:r w:rsidRPr="00AC23AD">
        <w:rPr>
          <w:rFonts w:ascii="Times New Roman" w:hAnsi="Times New Roman" w:cs="Times New Roman"/>
        </w:rPr>
        <w:t>др</w:t>
      </w:r>
      <w:proofErr w:type="spellEnd"/>
      <w:r w:rsidRPr="00AC23AD">
        <w:rPr>
          <w:rFonts w:ascii="Times New Roman" w:hAnsi="Times New Roman" w:cs="Times New Roman"/>
        </w:rPr>
        <w:t>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lastRenderedPageBreak/>
        <w:t xml:space="preserve">расширить выбор для обучающихся   учебных программ, направленных на формирование функциональных грамотностей обучающихся, в том числе </w:t>
      </w:r>
      <w:r w:rsidRPr="00AC23AD">
        <w:rPr>
          <w:rFonts w:ascii="Times New Roman" w:eastAsia="Calibri" w:hAnsi="Times New Roman" w:cs="Times New Roman"/>
        </w:rPr>
        <w:t>естественнонаучной и технической направленностей, соответствующих приоритетным направлениям технологического развития; организовать и провести конкурсные мероприятия для детей по применению разных функциональных грамотностей (финансовой</w:t>
      </w:r>
      <w:proofErr w:type="gramStart"/>
      <w:r w:rsidRPr="00AC23AD">
        <w:rPr>
          <w:rFonts w:ascii="Times New Roman" w:eastAsia="Calibri" w:hAnsi="Times New Roman" w:cs="Times New Roman"/>
        </w:rPr>
        <w:t>, …);</w:t>
      </w:r>
      <w:proofErr w:type="gramEnd"/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eastAsia="Calibri" w:hAnsi="Times New Roman" w:cs="Times New Roman"/>
          <w:i/>
        </w:rPr>
        <w:t xml:space="preserve"> </w:t>
      </w:r>
      <w:r w:rsidRPr="00AC23AD">
        <w:rPr>
          <w:rFonts w:ascii="Times New Roman" w:eastAsia="Calibri" w:hAnsi="Times New Roman" w:cs="Times New Roman"/>
        </w:rPr>
        <w:t xml:space="preserve">использовать технологию КСО для  организации в ОО  «умных каникул» (осенних, весенних, летних); групп </w:t>
      </w:r>
      <w:proofErr w:type="spellStart"/>
      <w:r w:rsidRPr="00AC23AD">
        <w:rPr>
          <w:rFonts w:ascii="Times New Roman" w:eastAsia="Calibri" w:hAnsi="Times New Roman" w:cs="Times New Roman"/>
        </w:rPr>
        <w:t>допонимания</w:t>
      </w:r>
      <w:proofErr w:type="spellEnd"/>
      <w:r w:rsidRPr="00AC23AD">
        <w:rPr>
          <w:rFonts w:ascii="Times New Roman" w:eastAsia="Calibri" w:hAnsi="Times New Roman" w:cs="Times New Roman"/>
        </w:rPr>
        <w:t xml:space="preserve">  по учебным предметам; рефлексии при взросло-ученическом самоуправлении;</w:t>
      </w:r>
    </w:p>
    <w:p w:rsidR="003B5A60" w:rsidRPr="00AC23AD" w:rsidRDefault="003B5A60" w:rsidP="009F51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 xml:space="preserve"> продолжить работу по расширению спектра образовательных услуг (и предложению их новых форм) для детей дошкольного возраста и их семей;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.</w:t>
      </w:r>
    </w:p>
    <w:p w:rsidR="003B5A60" w:rsidRPr="00AC23AD" w:rsidRDefault="003B5A60" w:rsidP="009F515E">
      <w:pPr>
        <w:pStyle w:val="a4"/>
        <w:numPr>
          <w:ilvl w:val="0"/>
          <w:numId w:val="3"/>
        </w:numPr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AC23AD">
        <w:rPr>
          <w:rFonts w:ascii="Times New Roman" w:eastAsia="SimSun" w:hAnsi="Times New Roman" w:cs="Times New Roman"/>
          <w:kern w:val="2"/>
          <w:lang w:eastAsia="zh-CN"/>
        </w:rPr>
        <w:t>обеспечить формирование и сопровождение индивидуальных программ профессионального развития педагогов.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продолжить методическое сопровождение молодых педагогов по Программе наставничества, дополнив ее критериями результативности деятельности;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 организовать деятельность молодых педагогов по проектированию  обновления  образовательной и предметно-развивающей среды для обучающихся и педагогов;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активизировать конкурсное движение педагогического сообщества через участие в эффективных профессиональных и творческих конкурсах;  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совершенствовать формы и методы проведения мероприятий для педагогов;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модернизировать и использовать  электронную базу «Педагог» для сбора показателей деятельности при аттестации </w:t>
      </w:r>
      <w:proofErr w:type="spellStart"/>
      <w:r w:rsidRPr="00AC23AD">
        <w:rPr>
          <w:rFonts w:ascii="Times New Roman" w:hAnsi="Times New Roman" w:cs="Times New Roman"/>
        </w:rPr>
        <w:t>педработников</w:t>
      </w:r>
      <w:proofErr w:type="spellEnd"/>
      <w:r w:rsidRPr="00AC23AD">
        <w:rPr>
          <w:rFonts w:ascii="Times New Roman" w:hAnsi="Times New Roman" w:cs="Times New Roman"/>
        </w:rPr>
        <w:t xml:space="preserve"> и </w:t>
      </w:r>
      <w:proofErr w:type="spellStart"/>
      <w:r w:rsidRPr="00AC23AD">
        <w:rPr>
          <w:rFonts w:ascii="Times New Roman" w:hAnsi="Times New Roman" w:cs="Times New Roman"/>
        </w:rPr>
        <w:t>рейтингования</w:t>
      </w:r>
      <w:proofErr w:type="spellEnd"/>
      <w:r w:rsidRPr="00AC23AD">
        <w:rPr>
          <w:rFonts w:ascii="Times New Roman" w:hAnsi="Times New Roman" w:cs="Times New Roman"/>
        </w:rPr>
        <w:t xml:space="preserve"> ОО по отдельным показателям;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</w:t>
      </w:r>
      <w:r w:rsidR="00B4235D" w:rsidRPr="00AC23AD">
        <w:rPr>
          <w:rFonts w:ascii="Times New Roman" w:hAnsi="Times New Roman" w:cs="Times New Roman"/>
        </w:rPr>
        <w:t>привлечения новых профессиональ</w:t>
      </w:r>
      <w:r w:rsidRPr="00AC23AD">
        <w:rPr>
          <w:rFonts w:ascii="Times New Roman" w:hAnsi="Times New Roman" w:cs="Times New Roman"/>
        </w:rPr>
        <w:t xml:space="preserve">ных кадров из числа педагогического сообщества </w:t>
      </w:r>
      <w:proofErr w:type="spellStart"/>
      <w:r w:rsidRPr="00AC23AD">
        <w:rPr>
          <w:rFonts w:ascii="Times New Roman" w:hAnsi="Times New Roman" w:cs="Times New Roman"/>
        </w:rPr>
        <w:t>Ужурского</w:t>
      </w:r>
      <w:proofErr w:type="spellEnd"/>
      <w:r w:rsidRPr="00AC23AD">
        <w:rPr>
          <w:rFonts w:ascii="Times New Roman" w:hAnsi="Times New Roman" w:cs="Times New Roman"/>
        </w:rPr>
        <w:t xml:space="preserve"> района;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 xml:space="preserve">организовать курирование муниципальных проектов: «Повышение качества образования в </w:t>
      </w:r>
      <w:proofErr w:type="spellStart"/>
      <w:r w:rsidRPr="00AC23AD">
        <w:rPr>
          <w:rFonts w:ascii="Times New Roman" w:hAnsi="Times New Roman" w:cs="Times New Roman"/>
        </w:rPr>
        <w:t>Солгонской</w:t>
      </w:r>
      <w:proofErr w:type="spellEnd"/>
      <w:r w:rsidRPr="00AC23AD">
        <w:rPr>
          <w:rFonts w:ascii="Times New Roman" w:hAnsi="Times New Roman" w:cs="Times New Roman"/>
        </w:rPr>
        <w:t xml:space="preserve"> СОШ», «Формирующее и поддерживающее оценивание в УВП», деятельность в рамках Концепции КСО в сельских районах Красноярского края и новых;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сопровождение и продвижение практик, внесенных в РАОП в 2019 году и способствовать оформлению новых;</w:t>
      </w:r>
      <w:r w:rsidR="003B5A60" w:rsidRPr="00AC23AD">
        <w:rPr>
          <w:rFonts w:ascii="Times New Roman" w:hAnsi="Times New Roman" w:cs="Times New Roman"/>
          <w:bCs/>
        </w:rPr>
        <w:t xml:space="preserve"> </w:t>
      </w:r>
      <w:r w:rsidR="003B5A60" w:rsidRPr="00AC23AD">
        <w:rPr>
          <w:rFonts w:ascii="Times New Roman" w:eastAsia="Calibri" w:hAnsi="Times New Roman" w:cs="Times New Roman"/>
          <w:bCs/>
        </w:rPr>
        <w:t>продолжить работу по формированию и экспертизе эффективных педагогических практик</w:t>
      </w:r>
      <w:r w:rsidR="003B5A60" w:rsidRPr="00AC23AD">
        <w:rPr>
          <w:rFonts w:ascii="Times New Roman" w:hAnsi="Times New Roman" w:cs="Times New Roman"/>
          <w:bCs/>
        </w:rPr>
        <w:t xml:space="preserve">; 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площадки для обмена педагогическим, методическим и организационным опытом: Конференция по функциональной грамотности; конкурсы «Учитель года», «Воспитатель года», «Фрагмент урока/занятия», Дни открытых дверей,  заседания РМО и др.;</w:t>
      </w:r>
    </w:p>
    <w:p w:rsidR="003B5A60" w:rsidRPr="00AC23AD" w:rsidRDefault="003B5A60" w:rsidP="009F51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 xml:space="preserve">обеспечить работу информационно-методического отдела по </w:t>
      </w:r>
      <w:r w:rsidRPr="00AC23AD">
        <w:rPr>
          <w:rFonts w:ascii="Times New Roman" w:hAnsi="Times New Roman" w:cs="Times New Roman"/>
          <w:b/>
          <w:bCs/>
        </w:rPr>
        <w:t>сопровождению в образовательных организациях</w:t>
      </w:r>
      <w:r w:rsidRPr="00AC23AD">
        <w:rPr>
          <w:rFonts w:ascii="Times New Roman" w:hAnsi="Times New Roman" w:cs="Times New Roman"/>
          <w:bCs/>
        </w:rPr>
        <w:t xml:space="preserve"> деятельности:</w:t>
      </w:r>
    </w:p>
    <w:p w:rsidR="003B5A60" w:rsidRPr="00AC23AD" w:rsidRDefault="003B5A60" w:rsidP="009F515E">
      <w:pPr>
        <w:pStyle w:val="a4"/>
        <w:ind w:left="1080"/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>-</w:t>
      </w:r>
      <w:r w:rsidRPr="00AC23AD">
        <w:rPr>
          <w:rFonts w:ascii="Times New Roman" w:hAnsi="Times New Roman" w:cs="Times New Roman"/>
          <w:bCs/>
        </w:rPr>
        <w:tab/>
        <w:t xml:space="preserve">по формированию  образовательных результатов  с использованием </w:t>
      </w:r>
      <w:r w:rsidRPr="00AC23AD">
        <w:rPr>
          <w:rFonts w:ascii="Times New Roman" w:hAnsi="Times New Roman" w:cs="Times New Roman"/>
          <w:b/>
          <w:bCs/>
        </w:rPr>
        <w:t>новых технологий</w:t>
      </w:r>
      <w:r w:rsidRPr="00AC23AD">
        <w:rPr>
          <w:rFonts w:ascii="Times New Roman" w:hAnsi="Times New Roman" w:cs="Times New Roman"/>
          <w:bCs/>
        </w:rPr>
        <w:t>;</w:t>
      </w:r>
    </w:p>
    <w:p w:rsidR="003B5A60" w:rsidRPr="00AC23AD" w:rsidRDefault="003B5A60" w:rsidP="009F515E">
      <w:pPr>
        <w:pStyle w:val="a4"/>
        <w:ind w:left="1080"/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>-</w:t>
      </w:r>
      <w:r w:rsidRPr="00AC23AD">
        <w:rPr>
          <w:rFonts w:ascii="Times New Roman" w:hAnsi="Times New Roman" w:cs="Times New Roman"/>
          <w:bCs/>
        </w:rPr>
        <w:tab/>
        <w:t>по реализации индивидуальных образовательн</w:t>
      </w:r>
      <w:proofErr w:type="gramStart"/>
      <w:r w:rsidRPr="00AC23AD">
        <w:rPr>
          <w:rFonts w:ascii="Times New Roman" w:hAnsi="Times New Roman" w:cs="Times New Roman"/>
          <w:bCs/>
        </w:rPr>
        <w:t>о-</w:t>
      </w:r>
      <w:proofErr w:type="gramEnd"/>
      <w:r w:rsidRPr="00AC23AD">
        <w:rPr>
          <w:rFonts w:ascii="Times New Roman" w:hAnsi="Times New Roman" w:cs="Times New Roman"/>
          <w:bCs/>
        </w:rPr>
        <w:t xml:space="preserve"> профессиональных </w:t>
      </w:r>
      <w:r w:rsidRPr="00AC23AD">
        <w:rPr>
          <w:rFonts w:ascii="Times New Roman" w:hAnsi="Times New Roman" w:cs="Times New Roman"/>
          <w:b/>
          <w:bCs/>
        </w:rPr>
        <w:t>маршрутов школьников</w:t>
      </w:r>
      <w:r w:rsidRPr="00AC23AD">
        <w:rPr>
          <w:rFonts w:ascii="Times New Roman" w:hAnsi="Times New Roman" w:cs="Times New Roman"/>
          <w:bCs/>
        </w:rPr>
        <w:t>;</w:t>
      </w:r>
    </w:p>
    <w:p w:rsidR="003B5A60" w:rsidRPr="00AC23AD" w:rsidRDefault="003B5A60" w:rsidP="009F515E">
      <w:pPr>
        <w:pStyle w:val="a4"/>
        <w:ind w:left="1080"/>
        <w:jc w:val="both"/>
        <w:rPr>
          <w:rFonts w:ascii="Times New Roman" w:hAnsi="Times New Roman" w:cs="Times New Roman"/>
          <w:bCs/>
        </w:rPr>
      </w:pPr>
      <w:r w:rsidRPr="00AC23AD">
        <w:rPr>
          <w:rFonts w:ascii="Times New Roman" w:hAnsi="Times New Roman" w:cs="Times New Roman"/>
          <w:bCs/>
        </w:rPr>
        <w:t>-</w:t>
      </w:r>
      <w:r w:rsidRPr="00AC23AD">
        <w:rPr>
          <w:rFonts w:ascii="Times New Roman" w:hAnsi="Times New Roman" w:cs="Times New Roman"/>
          <w:bCs/>
        </w:rPr>
        <w:tab/>
        <w:t xml:space="preserve">по совершенствованию систем </w:t>
      </w:r>
      <w:r w:rsidRPr="00AC23AD">
        <w:rPr>
          <w:rFonts w:ascii="Times New Roman" w:hAnsi="Times New Roman" w:cs="Times New Roman"/>
          <w:b/>
          <w:bCs/>
        </w:rPr>
        <w:t>оценки качества</w:t>
      </w:r>
      <w:r w:rsidRPr="00AC23AD">
        <w:rPr>
          <w:rFonts w:ascii="Times New Roman" w:hAnsi="Times New Roman" w:cs="Times New Roman"/>
          <w:bCs/>
        </w:rPr>
        <w:t xml:space="preserve">, включающих в себя </w:t>
      </w:r>
      <w:r w:rsidRPr="00AC23AD">
        <w:rPr>
          <w:rFonts w:ascii="Times New Roman" w:hAnsi="Times New Roman" w:cs="Times New Roman"/>
          <w:b/>
          <w:bCs/>
        </w:rPr>
        <w:t>анализ данных</w:t>
      </w:r>
      <w:r w:rsidRPr="00AC23AD">
        <w:rPr>
          <w:rFonts w:ascii="Times New Roman" w:hAnsi="Times New Roman" w:cs="Times New Roman"/>
          <w:bCs/>
        </w:rPr>
        <w:t xml:space="preserve"> по </w:t>
      </w:r>
      <w:proofErr w:type="spellStart"/>
      <w:r w:rsidRPr="00AC23AD">
        <w:rPr>
          <w:rFonts w:ascii="Times New Roman" w:hAnsi="Times New Roman" w:cs="Times New Roman"/>
          <w:bCs/>
        </w:rPr>
        <w:t>сформированности</w:t>
      </w:r>
      <w:proofErr w:type="spellEnd"/>
      <w:r w:rsidRPr="00AC23AD">
        <w:rPr>
          <w:rFonts w:ascii="Times New Roman" w:hAnsi="Times New Roman" w:cs="Times New Roman"/>
          <w:bCs/>
        </w:rPr>
        <w:t xml:space="preserve"> образовательных результатов;</w:t>
      </w:r>
    </w:p>
    <w:p w:rsidR="00434A25" w:rsidRPr="00AC23AD" w:rsidRDefault="00434A25" w:rsidP="009F515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23AD">
        <w:rPr>
          <w:rFonts w:ascii="Times New Roman" w:hAnsi="Times New Roman" w:cs="Times New Roman"/>
        </w:rPr>
        <w:t xml:space="preserve"> информировать ОО о запускаемых </w:t>
      </w:r>
      <w:proofErr w:type="spellStart"/>
      <w:r w:rsidRPr="00AC23AD">
        <w:rPr>
          <w:rFonts w:ascii="Times New Roman" w:hAnsi="Times New Roman" w:cs="Times New Roman"/>
        </w:rPr>
        <w:t>грантовых</w:t>
      </w:r>
      <w:proofErr w:type="spellEnd"/>
      <w:r w:rsidRPr="00AC23AD">
        <w:rPr>
          <w:rFonts w:ascii="Times New Roman" w:hAnsi="Times New Roman" w:cs="Times New Roman"/>
        </w:rPr>
        <w:t xml:space="preserve"> конкурсах.</w:t>
      </w:r>
    </w:p>
    <w:p w:rsidR="00434A25" w:rsidRPr="009F515E" w:rsidRDefault="00434A25" w:rsidP="009F51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1A1BB9" w:rsidRPr="009F515E" w:rsidRDefault="001A1BB9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</w:p>
    <w:p w:rsidR="006E15FA" w:rsidRPr="009F515E" w:rsidRDefault="006E15FA" w:rsidP="009F515E">
      <w:pPr>
        <w:pStyle w:val="a4"/>
        <w:ind w:firstLine="420"/>
        <w:jc w:val="both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Cs/>
        </w:rPr>
        <w:t xml:space="preserve"> </w:t>
      </w:r>
    </w:p>
    <w:p w:rsidR="006B65BB" w:rsidRPr="009F515E" w:rsidRDefault="006B65BB" w:rsidP="009F515E">
      <w:pPr>
        <w:pStyle w:val="a4"/>
        <w:ind w:firstLine="420"/>
        <w:jc w:val="both"/>
        <w:rPr>
          <w:rFonts w:ascii="Times New Roman" w:hAnsi="Times New Roman" w:cs="Times New Roman"/>
          <w:b/>
          <w:bCs/>
        </w:rPr>
      </w:pPr>
    </w:p>
    <w:p w:rsidR="006B65BB" w:rsidRPr="009F515E" w:rsidRDefault="006B65BB" w:rsidP="009F515E">
      <w:pPr>
        <w:pStyle w:val="a4"/>
        <w:ind w:firstLine="420"/>
        <w:jc w:val="both"/>
        <w:rPr>
          <w:rFonts w:ascii="Times New Roman" w:hAnsi="Times New Roman" w:cs="Times New Roman"/>
          <w:b/>
          <w:bCs/>
        </w:rPr>
      </w:pPr>
    </w:p>
    <w:p w:rsidR="00AC23AD" w:rsidRDefault="00C20F12" w:rsidP="00AC2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План </w:t>
      </w:r>
      <w:r w:rsidR="00AC23AD">
        <w:rPr>
          <w:rFonts w:ascii="Times New Roman" w:hAnsi="Times New Roman" w:cs="Times New Roman"/>
          <w:b/>
          <w:bCs/>
        </w:rPr>
        <w:t xml:space="preserve">работы </w:t>
      </w:r>
      <w:r w:rsidR="00AC23AD" w:rsidRPr="009F515E">
        <w:rPr>
          <w:rFonts w:ascii="Times New Roman" w:hAnsi="Times New Roman" w:cs="Times New Roman"/>
          <w:b/>
        </w:rPr>
        <w:t xml:space="preserve">информационно-методического отдела МКУ «Управление образования </w:t>
      </w:r>
      <w:proofErr w:type="spellStart"/>
      <w:r w:rsidR="00AC23AD" w:rsidRPr="009F515E">
        <w:rPr>
          <w:rFonts w:ascii="Times New Roman" w:hAnsi="Times New Roman" w:cs="Times New Roman"/>
          <w:b/>
        </w:rPr>
        <w:t>Ужурского</w:t>
      </w:r>
      <w:proofErr w:type="spellEnd"/>
      <w:r w:rsidR="00AC23AD" w:rsidRPr="009F515E">
        <w:rPr>
          <w:rFonts w:ascii="Times New Roman" w:hAnsi="Times New Roman" w:cs="Times New Roman"/>
          <w:b/>
        </w:rPr>
        <w:t xml:space="preserve"> района»</w:t>
      </w:r>
    </w:p>
    <w:p w:rsidR="00AC23AD" w:rsidRPr="009F515E" w:rsidRDefault="00AC23AD" w:rsidP="00AC23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2019-2020 учебный год</w:t>
      </w:r>
    </w:p>
    <w:tbl>
      <w:tblPr>
        <w:tblStyle w:val="a5"/>
        <w:tblW w:w="15276" w:type="dxa"/>
        <w:tblLayout w:type="fixed"/>
        <w:tblLook w:val="04A0"/>
      </w:tblPr>
      <w:tblGrid>
        <w:gridCol w:w="1002"/>
        <w:gridCol w:w="2367"/>
        <w:gridCol w:w="1701"/>
        <w:gridCol w:w="3969"/>
        <w:gridCol w:w="1417"/>
        <w:gridCol w:w="1559"/>
        <w:gridCol w:w="3261"/>
      </w:tblGrid>
      <w:tr w:rsidR="009F4884" w:rsidRPr="009F515E" w:rsidTr="001E7DB9">
        <w:trPr>
          <w:cantSplit/>
          <w:trHeight w:val="506"/>
        </w:trPr>
        <w:tc>
          <w:tcPr>
            <w:tcW w:w="3369" w:type="dxa"/>
            <w:gridSpan w:val="2"/>
          </w:tcPr>
          <w:p w:rsidR="009F4884" w:rsidRPr="009F515E" w:rsidRDefault="009F4884" w:rsidP="009F5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F515E">
              <w:rPr>
                <w:rFonts w:ascii="Times New Roman" w:hAnsi="Times New Roman" w:cs="Times New Roman"/>
                <w:b/>
                <w:bCs/>
              </w:rPr>
              <w:t>Нац</w:t>
            </w:r>
            <w:proofErr w:type="spellEnd"/>
            <w:r w:rsidRPr="009F515E">
              <w:rPr>
                <w:rFonts w:ascii="Times New Roman" w:hAnsi="Times New Roman" w:cs="Times New Roman"/>
                <w:b/>
                <w:bCs/>
              </w:rPr>
              <w:t xml:space="preserve"> проекты</w:t>
            </w:r>
            <w:proofErr w:type="gramEnd"/>
            <w:r w:rsidRPr="009F515E">
              <w:rPr>
                <w:rFonts w:ascii="Times New Roman" w:hAnsi="Times New Roman" w:cs="Times New Roman"/>
                <w:b/>
                <w:bCs/>
              </w:rPr>
              <w:t>, на достижение которых направлены задачи</w:t>
            </w:r>
          </w:p>
        </w:tc>
        <w:tc>
          <w:tcPr>
            <w:tcW w:w="1701" w:type="dxa"/>
          </w:tcPr>
          <w:p w:rsidR="009F4884" w:rsidRPr="009F515E" w:rsidRDefault="009F4884" w:rsidP="009F5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      Задачи</w:t>
            </w:r>
            <w:r w:rsidR="002E775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9" w:type="dxa"/>
          </w:tcPr>
          <w:p w:rsidR="009F4884" w:rsidRPr="009F515E" w:rsidRDefault="009F4884" w:rsidP="009F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417" w:type="dxa"/>
          </w:tcPr>
          <w:p w:rsidR="009F4884" w:rsidRPr="009F515E" w:rsidRDefault="009F4884" w:rsidP="009F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559" w:type="dxa"/>
          </w:tcPr>
          <w:p w:rsidR="009F4884" w:rsidRPr="009F515E" w:rsidRDefault="009F4884" w:rsidP="009F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261" w:type="dxa"/>
          </w:tcPr>
          <w:p w:rsidR="009F4884" w:rsidRPr="009F515E" w:rsidRDefault="009F4884" w:rsidP="009F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3D2392" w:rsidRPr="009F515E" w:rsidTr="00B47D59">
        <w:trPr>
          <w:cantSplit/>
          <w:trHeight w:val="3677"/>
        </w:trPr>
        <w:tc>
          <w:tcPr>
            <w:tcW w:w="1002" w:type="dxa"/>
            <w:vMerge w:val="restart"/>
            <w:textDirection w:val="btLr"/>
          </w:tcPr>
          <w:p w:rsidR="003D2392" w:rsidRPr="009F515E" w:rsidRDefault="003D2392" w:rsidP="009F5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Учитель будущего</w:t>
            </w:r>
          </w:p>
          <w:p w:rsidR="003D2392" w:rsidRPr="009F515E" w:rsidRDefault="003D2392" w:rsidP="009F5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Современная школа</w:t>
            </w:r>
          </w:p>
          <w:p w:rsidR="003D2392" w:rsidRPr="009F515E" w:rsidRDefault="003D2392" w:rsidP="009F5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Цифровая образовательная среда</w:t>
            </w:r>
          </w:p>
        </w:tc>
        <w:tc>
          <w:tcPr>
            <w:tcW w:w="4068" w:type="dxa"/>
            <w:gridSpan w:val="2"/>
          </w:tcPr>
          <w:p w:rsidR="003D2392" w:rsidRPr="009F515E" w:rsidRDefault="003D2392" w:rsidP="009F515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</w:rPr>
              <w:t xml:space="preserve">-Организовать системное повышение квалификации по изучению и внедрению современных эффективных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3D2392" w:rsidRPr="009F515E" w:rsidRDefault="003D2392" w:rsidP="009F515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3D2392" w:rsidRPr="009F515E" w:rsidRDefault="003D2392" w:rsidP="009F515E">
            <w:pPr>
              <w:pStyle w:val="a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9F515E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 ПК по изучению современных технологий: </w:t>
            </w: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  <w:proofErr w:type="gramStart"/>
            <w:r w:rsidRPr="009F515E">
              <w:rPr>
                <w:rFonts w:ascii="Times New Roman" w:hAnsi="Times New Roman" w:cs="Times New Roman"/>
              </w:rPr>
              <w:t xml:space="preserve">проблемного обучения, смешанного обучения, коллективного обучения, проектных, исследовательских, цифровых, оценочных технологий, технологии исследования урока, а также </w:t>
            </w:r>
            <w:r w:rsidRPr="009F515E">
              <w:rPr>
                <w:rFonts w:ascii="Times New Roman" w:hAnsi="Times New Roman" w:cs="Times New Roman"/>
                <w:color w:val="000000" w:themeColor="text1"/>
              </w:rPr>
              <w:t xml:space="preserve">обучение новым профессиональным позициям педагога:  эксперты, </w:t>
            </w:r>
            <w:proofErr w:type="spellStart"/>
            <w:r w:rsidRPr="009F515E">
              <w:rPr>
                <w:rFonts w:ascii="Times New Roman" w:hAnsi="Times New Roman" w:cs="Times New Roman"/>
                <w:color w:val="000000" w:themeColor="text1"/>
              </w:rPr>
              <w:t>тьюторы</w:t>
            </w:r>
            <w:proofErr w:type="spellEnd"/>
            <w:r w:rsidRPr="009F51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F515E">
              <w:rPr>
                <w:rFonts w:ascii="Times New Roman" w:hAnsi="Times New Roman" w:cs="Times New Roman"/>
                <w:color w:val="000000" w:themeColor="text1"/>
              </w:rPr>
              <w:t>игромастеры</w:t>
            </w:r>
            <w:proofErr w:type="spellEnd"/>
            <w:r w:rsidRPr="009F515E">
              <w:rPr>
                <w:rFonts w:ascii="Times New Roman" w:hAnsi="Times New Roman" w:cs="Times New Roman"/>
                <w:color w:val="000000" w:themeColor="text1"/>
              </w:rPr>
              <w:t xml:space="preserve">, наставники проектов, менторы, координаторы  </w:t>
            </w:r>
            <w:proofErr w:type="spellStart"/>
            <w:r w:rsidRPr="009F515E">
              <w:rPr>
                <w:rFonts w:ascii="Times New Roman" w:hAnsi="Times New Roman" w:cs="Times New Roman"/>
                <w:color w:val="000000" w:themeColor="text1"/>
              </w:rPr>
              <w:t>онлайн-платформ</w:t>
            </w:r>
            <w:proofErr w:type="spellEnd"/>
            <w:r w:rsidRPr="009F515E">
              <w:rPr>
                <w:rFonts w:ascii="Times New Roman" w:hAnsi="Times New Roman" w:cs="Times New Roman"/>
                <w:color w:val="000000" w:themeColor="text1"/>
              </w:rPr>
              <w:t>, наставники молодых педагогов</w:t>
            </w:r>
            <w:r w:rsidRPr="009F515E">
              <w:rPr>
                <w:rFonts w:ascii="Times New Roman" w:hAnsi="Times New Roman" w:cs="Times New Roman"/>
              </w:rPr>
              <w:t>…</w:t>
            </w:r>
            <w:proofErr w:type="gramEnd"/>
          </w:p>
          <w:p w:rsidR="00A043DE" w:rsidRPr="009F515E" w:rsidRDefault="00A043DE" w:rsidP="009F515E">
            <w:pPr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</w:rPr>
              <w:t>- Совещание руководителей ОО</w:t>
            </w:r>
            <w:r w:rsidR="005637B0" w:rsidRPr="009F515E">
              <w:rPr>
                <w:rFonts w:ascii="Times New Roman" w:hAnsi="Times New Roman" w:cs="Times New Roman"/>
              </w:rPr>
              <w:t>, заместителей по УВР</w:t>
            </w:r>
            <w:r w:rsidRPr="009F515E">
              <w:rPr>
                <w:rFonts w:ascii="Times New Roman" w:hAnsi="Times New Roman" w:cs="Times New Roman"/>
              </w:rPr>
              <w:t>: плановое ПК на 2020 г</w:t>
            </w:r>
          </w:p>
        </w:tc>
        <w:tc>
          <w:tcPr>
            <w:tcW w:w="1417" w:type="dxa"/>
          </w:tcPr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В течение года</w:t>
            </w: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A043DE" w:rsidRPr="009F515E" w:rsidRDefault="00A043DE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Комарова АМ</w:t>
            </w:r>
          </w:p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261" w:type="dxa"/>
          </w:tcPr>
          <w:p w:rsidR="003D2392" w:rsidRPr="009F515E" w:rsidRDefault="003D2392" w:rsidP="009F515E">
            <w:pPr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Направленность курсов ПК соответствует тематике, обозначенной в муниципалитете</w:t>
            </w:r>
            <w:r w:rsidRPr="009F515E">
              <w:rPr>
                <w:rFonts w:ascii="Times New Roman" w:hAnsi="Times New Roman" w:cs="Times New Roman"/>
                <w:b/>
              </w:rPr>
              <w:t>.</w:t>
            </w: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Организованы корпоративные заказы на ПК по данным направлениям</w:t>
            </w: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  <w:b/>
              </w:rPr>
            </w:pP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</w:p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</w:p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92" w:rsidRPr="009F515E" w:rsidTr="00C20F12">
        <w:trPr>
          <w:cantSplit/>
          <w:trHeight w:val="1217"/>
        </w:trPr>
        <w:tc>
          <w:tcPr>
            <w:tcW w:w="1002" w:type="dxa"/>
            <w:vMerge/>
            <w:textDirection w:val="btLr"/>
          </w:tcPr>
          <w:p w:rsidR="003D2392" w:rsidRPr="009F515E" w:rsidRDefault="003D2392" w:rsidP="009F5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8" w:type="dxa"/>
            <w:gridSpan w:val="2"/>
          </w:tcPr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-Обеспечить непрерывность повышения квалификации педагогов  через  курсы ПК, через участие  (не менее 75% педагогов) в сетевых методических объедин</w:t>
            </w:r>
            <w:r w:rsidR="00C20F12">
              <w:rPr>
                <w:rFonts w:ascii="Times New Roman" w:hAnsi="Times New Roman" w:cs="Times New Roman"/>
              </w:rPr>
              <w:t xml:space="preserve">ениях ККИПК и </w:t>
            </w:r>
            <w:proofErr w:type="spellStart"/>
            <w:proofErr w:type="gramStart"/>
            <w:r w:rsidR="00C20F12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3969" w:type="dxa"/>
          </w:tcPr>
          <w:p w:rsidR="003D2392" w:rsidRPr="009F515E" w:rsidRDefault="003D2392" w:rsidP="009F515E">
            <w:pPr>
              <w:pStyle w:val="a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Мониторинг ПК за 3 года по каждому  педагогу и каждой должности в ОО</w:t>
            </w:r>
            <w:r w:rsidR="00A604E8" w:rsidRPr="009F515E">
              <w:rPr>
                <w:rFonts w:ascii="Times New Roman" w:hAnsi="Times New Roman" w:cs="Times New Roman"/>
              </w:rPr>
              <w:t xml:space="preserve">, Контроль  ПК педагогическими работниками за 3 года: 2017-2019 </w:t>
            </w:r>
            <w:proofErr w:type="spellStart"/>
            <w:proofErr w:type="gramStart"/>
            <w:r w:rsidR="00A604E8" w:rsidRPr="009F515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3D2392" w:rsidRPr="009F515E" w:rsidRDefault="00A604E8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Комарова АМ</w:t>
            </w:r>
          </w:p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261" w:type="dxa"/>
          </w:tcPr>
          <w:p w:rsidR="003D2392" w:rsidRPr="009F515E" w:rsidRDefault="003D2392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 </w:t>
            </w:r>
            <w:r w:rsidRPr="009F515E">
              <w:rPr>
                <w:rFonts w:ascii="Times New Roman" w:hAnsi="Times New Roman" w:cs="Times New Roman"/>
              </w:rPr>
              <w:t>Выполнение закона «Об образовании» ст. 47 п. 5.2</w:t>
            </w:r>
          </w:p>
        </w:tc>
      </w:tr>
      <w:tr w:rsidR="003D2392" w:rsidRPr="009F515E" w:rsidTr="00B47D59">
        <w:trPr>
          <w:cantSplit/>
          <w:trHeight w:val="1253"/>
        </w:trPr>
        <w:tc>
          <w:tcPr>
            <w:tcW w:w="1002" w:type="dxa"/>
            <w:vMerge/>
            <w:textDirection w:val="btLr"/>
          </w:tcPr>
          <w:p w:rsidR="003D2392" w:rsidRPr="009F515E" w:rsidRDefault="003D2392" w:rsidP="009F515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8" w:type="dxa"/>
            <w:gridSpan w:val="2"/>
          </w:tcPr>
          <w:p w:rsidR="003D2392" w:rsidRDefault="003D2392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Совершенствовать качество и объективность процедуры аттестации педагогических и руководящих работников</w:t>
            </w:r>
          </w:p>
          <w:p w:rsidR="007760F6" w:rsidRPr="009F515E" w:rsidRDefault="007760F6" w:rsidP="009F5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eastAsia="Calibri" w:hAnsi="Times New Roman" w:cs="Times New Roman"/>
              </w:rPr>
              <w:t>совершенствовать  процедуру подготовки аттестационных материалов</w:t>
            </w:r>
          </w:p>
        </w:tc>
        <w:tc>
          <w:tcPr>
            <w:tcW w:w="3969" w:type="dxa"/>
          </w:tcPr>
          <w:p w:rsidR="003D2392" w:rsidRPr="007E5D2F" w:rsidRDefault="003D2392" w:rsidP="007E5D2F">
            <w:pPr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7E5D2F">
              <w:rPr>
                <w:rFonts w:ascii="Times New Roman" w:hAnsi="Times New Roman" w:cs="Times New Roman"/>
              </w:rPr>
              <w:t xml:space="preserve">участие в апробации модели </w:t>
            </w:r>
            <w:r w:rsidRPr="007E5D2F">
              <w:rPr>
                <w:rFonts w:ascii="Times New Roman" w:eastAsia="Calibri" w:hAnsi="Times New Roman" w:cs="Times New Roman"/>
              </w:rPr>
              <w:t xml:space="preserve">оценки компетенций работников </w:t>
            </w:r>
          </w:p>
          <w:p w:rsidR="003D2392" w:rsidRPr="009F515E" w:rsidRDefault="003D2392" w:rsidP="007E5D2F">
            <w:pPr>
              <w:shd w:val="clear" w:color="auto" w:fill="FFFFFF" w:themeFill="background1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7E5D2F">
              <w:rPr>
                <w:rFonts w:ascii="Times New Roman" w:eastAsia="Calibri" w:hAnsi="Times New Roman" w:cs="Times New Roman"/>
              </w:rPr>
              <w:t>образовательных организаций</w:t>
            </w:r>
            <w:r w:rsidRPr="009F515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4DCF" w:rsidRPr="009F515E" w:rsidRDefault="006F4DCF" w:rsidP="009F515E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- Совещание руководителей и зам по УВР «</w:t>
            </w:r>
            <w:r w:rsidRPr="009F515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 процедуре </w:t>
            </w:r>
            <w:proofErr w:type="gramStart"/>
            <w:r w:rsidRPr="009F515E">
              <w:rPr>
                <w:rFonts w:ascii="Times New Roman" w:eastAsia="MS Mincho" w:hAnsi="Times New Roman" w:cs="Times New Roman"/>
                <w:bCs/>
                <w:lang w:eastAsia="ja-JP"/>
              </w:rPr>
              <w:t>апробации модели оценки компетентностей учителей</w:t>
            </w:r>
            <w:proofErr w:type="gramEnd"/>
            <w:r w:rsidRPr="009F515E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руководителей</w:t>
            </w:r>
            <w:r w:rsidRPr="009F515E">
              <w:rPr>
                <w:rFonts w:ascii="Times New Roman" w:eastAsia="Calibri" w:hAnsi="Times New Roman" w:cs="Times New Roman"/>
              </w:rPr>
              <w:t>»</w:t>
            </w:r>
          </w:p>
          <w:p w:rsidR="007760F6" w:rsidRPr="007760F6" w:rsidRDefault="0031583F" w:rsidP="007760F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760F6">
              <w:rPr>
                <w:rFonts w:ascii="Times New Roman" w:eastAsia="Calibri" w:hAnsi="Times New Roman" w:cs="Times New Roman"/>
              </w:rPr>
              <w:t xml:space="preserve">- </w:t>
            </w:r>
            <w:r w:rsidR="007760F6" w:rsidRPr="007760F6">
              <w:rPr>
                <w:rFonts w:ascii="Times New Roman" w:eastAsia="Calibri" w:hAnsi="Times New Roman" w:cs="Times New Roman"/>
              </w:rPr>
              <w:t xml:space="preserve"> </w:t>
            </w:r>
            <w:r w:rsidR="007760F6" w:rsidRPr="007760F6">
              <w:rPr>
                <w:rFonts w:ascii="Times New Roman" w:hAnsi="Times New Roman" w:cs="Times New Roman"/>
              </w:rPr>
              <w:t>Совещание с руководителями РМО «</w:t>
            </w:r>
            <w:r w:rsidR="007760F6" w:rsidRPr="007760F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 процедуре </w:t>
            </w:r>
            <w:proofErr w:type="gramStart"/>
            <w:r w:rsidR="007760F6" w:rsidRPr="007760F6">
              <w:rPr>
                <w:rFonts w:ascii="Times New Roman" w:eastAsia="MS Mincho" w:hAnsi="Times New Roman" w:cs="Times New Roman"/>
                <w:bCs/>
                <w:lang w:eastAsia="ja-JP"/>
              </w:rPr>
              <w:t>апробации модели оценки компетентностей учителей</w:t>
            </w:r>
            <w:proofErr w:type="gramEnd"/>
            <w:r w:rsidR="007760F6" w:rsidRPr="007760F6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и руководителей ОО»</w:t>
            </w:r>
          </w:p>
        </w:tc>
        <w:tc>
          <w:tcPr>
            <w:tcW w:w="1417" w:type="dxa"/>
          </w:tcPr>
          <w:p w:rsidR="003D2392" w:rsidRPr="009F515E" w:rsidRDefault="0031583F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О</w:t>
            </w:r>
            <w:r w:rsidR="003D2392" w:rsidRPr="009F515E">
              <w:rPr>
                <w:rFonts w:ascii="Times New Roman" w:hAnsi="Times New Roman" w:cs="Times New Roman"/>
              </w:rPr>
              <w:t>ктябрь</w:t>
            </w:r>
          </w:p>
          <w:p w:rsidR="0031583F" w:rsidRPr="009F515E" w:rsidRDefault="0031583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31583F" w:rsidRPr="009F515E" w:rsidRDefault="0031583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31583F" w:rsidRPr="009F515E" w:rsidRDefault="0031583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31583F" w:rsidRPr="009F515E" w:rsidRDefault="006F4DCF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декабрь</w:t>
            </w:r>
          </w:p>
          <w:p w:rsidR="006F4DCF" w:rsidRPr="009F515E" w:rsidRDefault="006F4DC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6F4DCF" w:rsidRPr="009F515E" w:rsidRDefault="006F4DC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6F4DCF" w:rsidRPr="009F515E" w:rsidRDefault="006F4DC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6F4DCF" w:rsidRPr="009F515E" w:rsidRDefault="006F4DCF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31583F" w:rsidRPr="009F515E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3D2392" w:rsidRPr="009F515E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Комарова АМ</w:t>
            </w:r>
          </w:p>
          <w:p w:rsidR="003D2392" w:rsidRDefault="003D2392" w:rsidP="009F515E">
            <w:pPr>
              <w:jc w:val="center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Администрации ОО</w:t>
            </w: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</w:p>
          <w:p w:rsidR="007760F6" w:rsidRPr="009F515E" w:rsidRDefault="007760F6" w:rsidP="009F51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</w:t>
            </w:r>
          </w:p>
        </w:tc>
        <w:tc>
          <w:tcPr>
            <w:tcW w:w="3261" w:type="dxa"/>
            <w:shd w:val="clear" w:color="auto" w:fill="FFFFFF" w:themeFill="background1"/>
          </w:tcPr>
          <w:p w:rsidR="0031583F" w:rsidRPr="009F515E" w:rsidRDefault="0031583F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Аттестационные материалы педагогов более наполнены результатами деятельности, </w:t>
            </w:r>
          </w:p>
          <w:p w:rsidR="003D2392" w:rsidRPr="009F515E" w:rsidRDefault="0031583F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-более качественно написаны. </w:t>
            </w:r>
          </w:p>
          <w:p w:rsidR="0031583F" w:rsidRPr="009F515E" w:rsidRDefault="0031583F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 Отсутствуют отказы ГКАК присвоения  заявленной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9F515E">
              <w:rPr>
                <w:rFonts w:ascii="Times New Roman" w:hAnsi="Times New Roman" w:cs="Times New Roman"/>
              </w:rPr>
              <w:t>. категории</w:t>
            </w:r>
          </w:p>
        </w:tc>
      </w:tr>
      <w:tr w:rsidR="00AB67ED" w:rsidRPr="009F515E" w:rsidTr="00B47D59">
        <w:trPr>
          <w:cantSplit/>
          <w:trHeight w:val="1134"/>
        </w:trPr>
        <w:tc>
          <w:tcPr>
            <w:tcW w:w="1002" w:type="dxa"/>
            <w:vMerge w:val="restart"/>
            <w:textDirection w:val="btLr"/>
          </w:tcPr>
          <w:p w:rsidR="00AB67ED" w:rsidRPr="009F515E" w:rsidRDefault="00385DF0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lastRenderedPageBreak/>
              <w:t xml:space="preserve">                     </w:t>
            </w:r>
            <w:r w:rsidR="0069445E" w:rsidRPr="009F515E">
              <w:rPr>
                <w:rFonts w:ascii="Times New Roman" w:hAnsi="Times New Roman" w:cs="Times New Roman"/>
                <w:bCs/>
              </w:rPr>
              <w:t>Современная ш</w:t>
            </w:r>
            <w:r w:rsidR="00AB67ED" w:rsidRPr="009F515E">
              <w:rPr>
                <w:rFonts w:ascii="Times New Roman" w:hAnsi="Times New Roman" w:cs="Times New Roman"/>
                <w:bCs/>
              </w:rPr>
              <w:t>кола.   Учитель будущего</w:t>
            </w:r>
          </w:p>
        </w:tc>
        <w:tc>
          <w:tcPr>
            <w:tcW w:w="4068" w:type="dxa"/>
            <w:gridSpan w:val="2"/>
          </w:tcPr>
          <w:p w:rsidR="00323590" w:rsidRPr="009F515E" w:rsidRDefault="00323590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Совершенствовать формы и методы проведения мероприятий для педагогов</w:t>
            </w:r>
            <w:r w:rsidR="00107C29" w:rsidRPr="009F515E">
              <w:rPr>
                <w:rFonts w:ascii="Times New Roman" w:hAnsi="Times New Roman" w:cs="Times New Roman"/>
              </w:rPr>
              <w:t>, в т. ч.</w:t>
            </w:r>
          </w:p>
          <w:p w:rsidR="00AB67ED" w:rsidRPr="009F515E" w:rsidRDefault="00DB22E7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="00AB67ED" w:rsidRPr="009F515E">
              <w:rPr>
                <w:rFonts w:ascii="Times New Roman" w:hAnsi="Times New Roman" w:cs="Times New Roman"/>
              </w:rPr>
              <w:t>Внедрить в ОО н</w:t>
            </w:r>
            <w:r w:rsidR="008A7CB7" w:rsidRPr="009F515E">
              <w:rPr>
                <w:rFonts w:ascii="Times New Roman" w:hAnsi="Times New Roman" w:cs="Times New Roman"/>
              </w:rPr>
              <w:t xml:space="preserve">овый формат методической работы </w:t>
            </w:r>
            <w:r w:rsidR="00AB67ED" w:rsidRPr="009F515E">
              <w:rPr>
                <w:rFonts w:ascii="Times New Roman" w:hAnsi="Times New Roman" w:cs="Times New Roman"/>
              </w:rPr>
              <w:t xml:space="preserve">- технологию </w:t>
            </w:r>
            <w:r w:rsidR="00AB67ED" w:rsidRPr="009F515E">
              <w:rPr>
                <w:rFonts w:ascii="Times New Roman" w:hAnsi="Times New Roman" w:cs="Times New Roman"/>
                <w:lang w:val="en-US"/>
              </w:rPr>
              <w:t>Lesson</w:t>
            </w:r>
            <w:r w:rsidR="00AB67ED" w:rsidRPr="009F515E">
              <w:rPr>
                <w:rFonts w:ascii="Times New Roman" w:hAnsi="Times New Roman" w:cs="Times New Roman"/>
              </w:rPr>
              <w:t xml:space="preserve"> </w:t>
            </w:r>
            <w:r w:rsidR="00AB67ED" w:rsidRPr="009F515E">
              <w:rPr>
                <w:rFonts w:ascii="Times New Roman" w:hAnsi="Times New Roman" w:cs="Times New Roman"/>
                <w:lang w:val="en-US"/>
              </w:rPr>
              <w:t>study</w:t>
            </w:r>
            <w:r w:rsidR="00AB67ED" w:rsidRPr="009F515E">
              <w:rPr>
                <w:rFonts w:ascii="Times New Roman" w:hAnsi="Times New Roman" w:cs="Times New Roman"/>
              </w:rPr>
              <w:t xml:space="preserve"> (Исследование урока), 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сделать акцент </w:t>
            </w:r>
            <w:proofErr w:type="gramStart"/>
            <w:r w:rsidRPr="009F515E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F515E">
              <w:rPr>
                <w:rFonts w:ascii="Times New Roman" w:hAnsi="Times New Roman" w:cs="Times New Roman"/>
              </w:rPr>
              <w:t>: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</w:t>
            </w:r>
            <w:proofErr w:type="spellStart"/>
            <w:r w:rsidRPr="009F515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F515E">
              <w:rPr>
                <w:rFonts w:ascii="Times New Roman" w:hAnsi="Times New Roman" w:cs="Times New Roman"/>
              </w:rPr>
              <w:t>: доступность задач урока для каждого ученика;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-включенность учеников в процесс учения,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апробацию техник и приемов оценивания (</w:t>
            </w:r>
            <w:proofErr w:type="gramStart"/>
            <w:r w:rsidRPr="009F515E">
              <w:rPr>
                <w:rFonts w:ascii="Times New Roman" w:hAnsi="Times New Roman" w:cs="Times New Roman"/>
              </w:rPr>
              <w:t>формирующее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, поддерживающее,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9F515E">
              <w:rPr>
                <w:rFonts w:ascii="Times New Roman" w:hAnsi="Times New Roman" w:cs="Times New Roman"/>
              </w:rPr>
              <w:t>).;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формирование читательской грамотности (типы текстов и уровни заданий))</w:t>
            </w:r>
          </w:p>
          <w:p w:rsidR="00AB67ED" w:rsidRPr="009F515E" w:rsidRDefault="00AB67E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формирование других грамотностей...</w:t>
            </w:r>
          </w:p>
        </w:tc>
        <w:tc>
          <w:tcPr>
            <w:tcW w:w="3969" w:type="dxa"/>
          </w:tcPr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Совещание заместителей по </w:t>
            </w:r>
            <w:r w:rsidRPr="009C4B60">
              <w:rPr>
                <w:rFonts w:ascii="Times New Roman" w:hAnsi="Times New Roman" w:cs="Times New Roman"/>
                <w:b/>
                <w:bCs/>
              </w:rPr>
              <w:t>УВР, совещание директоров ОО: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содержание, особенности технологии;</w:t>
            </w:r>
          </w:p>
          <w:p w:rsidR="00AB67ED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обсуждение внедрения в ОО;</w:t>
            </w:r>
          </w:p>
          <w:p w:rsidR="002377C3" w:rsidRPr="009F515E" w:rsidRDefault="002377C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обобщение, описание, представление результатов;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мониторинг внедрения в ОО + в анализ ОО</w:t>
            </w:r>
          </w:p>
        </w:tc>
        <w:tc>
          <w:tcPr>
            <w:tcW w:w="1417" w:type="dxa"/>
          </w:tcPr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Декабрь-май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Апрель,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59" w:type="dxa"/>
          </w:tcPr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Администрация ОО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Администрация ОО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261" w:type="dxa"/>
          </w:tcPr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-не менее 30% педагогов, 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100% ОО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включены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в исследование УВ процесса;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образование горизонтальных профессиональных связей педагогов при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взаимообучении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>;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выявление и устранение дефицитов образования;</w:t>
            </w:r>
          </w:p>
          <w:p w:rsidR="00AB67ED" w:rsidRPr="009F515E" w:rsidRDefault="00AB67E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повышение мотивации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; </w:t>
            </w:r>
          </w:p>
        </w:tc>
      </w:tr>
      <w:tr w:rsidR="001F3083" w:rsidRPr="009F515E" w:rsidTr="00B47D59">
        <w:trPr>
          <w:cantSplit/>
          <w:trHeight w:val="2303"/>
        </w:trPr>
        <w:tc>
          <w:tcPr>
            <w:tcW w:w="1002" w:type="dxa"/>
            <w:vMerge/>
            <w:textDirection w:val="btLr"/>
          </w:tcPr>
          <w:p w:rsidR="001F3083" w:rsidRPr="009F515E" w:rsidRDefault="001F308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1F3083" w:rsidRPr="009F515E" w:rsidRDefault="001F3083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Совершенствовать процесс организации и проведения уроков/занятий через аналитическую деятельность по исследованию  урока/занятия,  через обучение методикам организации деятельности обучающихся и воспитанников,  через обмен лучшим опытом в рамках </w:t>
            </w:r>
            <w:r w:rsidRPr="009F515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515E">
              <w:rPr>
                <w:rFonts w:ascii="Times New Roman" w:hAnsi="Times New Roman" w:cs="Times New Roman"/>
              </w:rPr>
              <w:t>муниципального профессионального конкурса «Фрагмент урока/занятия»…</w:t>
            </w:r>
          </w:p>
        </w:tc>
        <w:tc>
          <w:tcPr>
            <w:tcW w:w="3969" w:type="dxa"/>
          </w:tcPr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Разработка Положения о муниципальном профессиональном конкурсе</w:t>
            </w:r>
            <w:r w:rsidRPr="009F5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</w:rPr>
              <w:t>«Фрагмент урока/занятия»</w:t>
            </w:r>
          </w:p>
          <w:p w:rsidR="001F3083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 xml:space="preserve"> </w:t>
            </w:r>
            <w:r w:rsidR="005C1493">
              <w:rPr>
                <w:rFonts w:ascii="Times New Roman" w:hAnsi="Times New Roman" w:cs="Times New Roman"/>
                <w:bCs/>
              </w:rPr>
              <w:t xml:space="preserve">Проведение </w:t>
            </w:r>
            <w:proofErr w:type="spellStart"/>
            <w:r w:rsidR="005C1493">
              <w:rPr>
                <w:rFonts w:ascii="Times New Roman" w:hAnsi="Times New Roman" w:cs="Times New Roman"/>
                <w:bCs/>
              </w:rPr>
              <w:t>профконкурса</w:t>
            </w:r>
            <w:proofErr w:type="spellEnd"/>
            <w:r w:rsidR="005C1493">
              <w:rPr>
                <w:rFonts w:ascii="Times New Roman" w:hAnsi="Times New Roman" w:cs="Times New Roman"/>
                <w:bCs/>
              </w:rPr>
              <w:t xml:space="preserve"> </w:t>
            </w:r>
            <w:r w:rsidR="007C40FC" w:rsidRPr="009F515E">
              <w:rPr>
                <w:rFonts w:ascii="Times New Roman" w:hAnsi="Times New Roman" w:cs="Times New Roman"/>
              </w:rPr>
              <w:t>«Фрагмент урока/занятия»</w:t>
            </w:r>
          </w:p>
          <w:p w:rsidR="005C1493" w:rsidRDefault="005C149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</w:rPr>
              <w:t xml:space="preserve">- Представление лучших разработок на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педплощадках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5E">
              <w:rPr>
                <w:rFonts w:ascii="Times New Roman" w:hAnsi="Times New Roman" w:cs="Times New Roman"/>
              </w:rPr>
              <w:t>:Р</w:t>
            </w:r>
            <w:proofErr w:type="gramEnd"/>
            <w:r w:rsidRPr="009F515E">
              <w:rPr>
                <w:rFonts w:ascii="Times New Roman" w:hAnsi="Times New Roman" w:cs="Times New Roman"/>
              </w:rPr>
              <w:t>МО, ШМО…</w:t>
            </w:r>
          </w:p>
        </w:tc>
        <w:tc>
          <w:tcPr>
            <w:tcW w:w="1417" w:type="dxa"/>
          </w:tcPr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Сентябрь</w:t>
            </w: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5C1493" w:rsidRDefault="005C149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ь-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август</w:t>
            </w:r>
          </w:p>
        </w:tc>
        <w:tc>
          <w:tcPr>
            <w:tcW w:w="1559" w:type="dxa"/>
          </w:tcPr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261" w:type="dxa"/>
          </w:tcPr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Организовано участие не менее 20% педагогов каждого ОО в муниципальном профессиональном конкурсе</w:t>
            </w:r>
            <w:r w:rsidRPr="009F5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</w:rPr>
              <w:t>«Фрагмент урока/занятия»</w:t>
            </w: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Создан банк лучших методических разработок уроков/занятий</w:t>
            </w: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>- Лучшие разработки представлены педагогическому сообществу</w:t>
            </w:r>
          </w:p>
        </w:tc>
      </w:tr>
      <w:tr w:rsidR="001F3083" w:rsidRPr="009F515E" w:rsidTr="00B47D59">
        <w:trPr>
          <w:cantSplit/>
          <w:trHeight w:val="954"/>
        </w:trPr>
        <w:tc>
          <w:tcPr>
            <w:tcW w:w="1002" w:type="dxa"/>
            <w:vMerge/>
            <w:textDirection w:val="btLr"/>
          </w:tcPr>
          <w:p w:rsidR="001F3083" w:rsidRPr="009F515E" w:rsidRDefault="001F308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1F3083" w:rsidRPr="009F515E" w:rsidRDefault="001F3083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2BDD" w:rsidRDefault="001F3083" w:rsidP="00EE2BD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-Методические десанты в </w:t>
            </w:r>
            <w:proofErr w:type="spellStart"/>
            <w:r w:rsidR="004661FD" w:rsidRPr="009F515E">
              <w:rPr>
                <w:rFonts w:ascii="Times New Roman" w:hAnsi="Times New Roman" w:cs="Times New Roman"/>
              </w:rPr>
              <w:t>Солгонскую</w:t>
            </w:r>
            <w:proofErr w:type="spellEnd"/>
            <w:r w:rsidR="004661FD" w:rsidRPr="009F515E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="004661FD" w:rsidRPr="009F515E">
              <w:rPr>
                <w:rFonts w:ascii="Times New Roman" w:hAnsi="Times New Roman" w:cs="Times New Roman"/>
              </w:rPr>
              <w:t>Малоимышскую</w:t>
            </w:r>
            <w:proofErr w:type="spellEnd"/>
            <w:r w:rsidR="004661FD" w:rsidRPr="009F515E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="004661FD" w:rsidRPr="009F515E">
              <w:rPr>
                <w:rFonts w:ascii="Times New Roman" w:hAnsi="Times New Roman" w:cs="Times New Roman"/>
              </w:rPr>
              <w:t>Крутоярскую</w:t>
            </w:r>
            <w:proofErr w:type="spellEnd"/>
            <w:r w:rsidR="004661FD" w:rsidRPr="009F515E">
              <w:rPr>
                <w:rFonts w:ascii="Times New Roman" w:hAnsi="Times New Roman" w:cs="Times New Roman"/>
              </w:rPr>
              <w:t xml:space="preserve"> СОШ, СОШ №3, </w:t>
            </w:r>
          </w:p>
          <w:p w:rsidR="001F3083" w:rsidRPr="009F515E" w:rsidRDefault="004661FD" w:rsidP="00EE2BD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</w:rPr>
              <w:t>ОШ №6</w:t>
            </w:r>
            <w:r w:rsidR="001F3083" w:rsidRPr="009F515E">
              <w:rPr>
                <w:rFonts w:ascii="Times New Roman" w:hAnsi="Times New Roman" w:cs="Times New Roman"/>
              </w:rPr>
              <w:t>: посещение и анализ уроков</w:t>
            </w:r>
          </w:p>
        </w:tc>
        <w:tc>
          <w:tcPr>
            <w:tcW w:w="1417" w:type="dxa"/>
          </w:tcPr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4661FD" w:rsidRPr="009F515E" w:rsidRDefault="004661F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1F3083" w:rsidRPr="009F515E" w:rsidRDefault="001F308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559" w:type="dxa"/>
          </w:tcPr>
          <w:p w:rsidR="004661FD" w:rsidRPr="009F515E" w:rsidRDefault="004661F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4661FD" w:rsidRPr="009F515E" w:rsidRDefault="004661F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1F3083" w:rsidRPr="009F515E" w:rsidRDefault="004661F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СВ</w:t>
            </w:r>
            <w:proofErr w:type="gramEnd"/>
          </w:p>
        </w:tc>
        <w:tc>
          <w:tcPr>
            <w:tcW w:w="3261" w:type="dxa"/>
          </w:tcPr>
          <w:p w:rsidR="001F3083" w:rsidRPr="009F515E" w:rsidRDefault="004661F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С педагогами ОО обсуждены  вопросы </w:t>
            </w:r>
            <w:r w:rsidR="0075016A" w:rsidRPr="009F515E">
              <w:rPr>
                <w:rFonts w:ascii="Times New Roman" w:hAnsi="Times New Roman" w:cs="Times New Roman"/>
                <w:bCs/>
              </w:rPr>
              <w:t xml:space="preserve">дифференцированной </w:t>
            </w:r>
            <w:r w:rsidRPr="009F515E">
              <w:rPr>
                <w:rFonts w:ascii="Times New Roman" w:hAnsi="Times New Roman" w:cs="Times New Roman"/>
                <w:bCs/>
              </w:rPr>
              <w:t xml:space="preserve">подготовки к ГИА, включенности  всех обучающихся в УВП, </w:t>
            </w:r>
            <w:r w:rsidR="0075016A" w:rsidRPr="009F515E">
              <w:rPr>
                <w:rFonts w:ascii="Times New Roman" w:hAnsi="Times New Roman" w:cs="Times New Roman"/>
                <w:bCs/>
              </w:rPr>
              <w:t>формирования УУД</w:t>
            </w:r>
          </w:p>
        </w:tc>
      </w:tr>
      <w:tr w:rsidR="0095082D" w:rsidRPr="009F515E" w:rsidTr="00B47D59">
        <w:trPr>
          <w:cantSplit/>
          <w:trHeight w:val="2760"/>
        </w:trPr>
        <w:tc>
          <w:tcPr>
            <w:tcW w:w="1002" w:type="dxa"/>
            <w:vMerge/>
            <w:textDirection w:val="btLr"/>
          </w:tcPr>
          <w:p w:rsidR="0095082D" w:rsidRPr="009F515E" w:rsidRDefault="0095082D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</w:tcPr>
          <w:p w:rsidR="0095082D" w:rsidRPr="009F515E" w:rsidRDefault="0095082D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Организовать изучение и внедрение в образовательный  процесс  материалов международных исследований </w:t>
            </w:r>
            <w:r w:rsidRPr="009F515E">
              <w:rPr>
                <w:rFonts w:ascii="Times New Roman" w:hAnsi="Times New Roman" w:cs="Times New Roman"/>
                <w:lang w:val="en-US"/>
              </w:rPr>
              <w:t>PISA</w:t>
            </w:r>
            <w:r w:rsidRPr="009F515E">
              <w:rPr>
                <w:rFonts w:ascii="Times New Roman" w:hAnsi="Times New Roman" w:cs="Times New Roman"/>
              </w:rPr>
              <w:t xml:space="preserve">, </w:t>
            </w:r>
            <w:r w:rsidRPr="009F515E">
              <w:rPr>
                <w:rFonts w:ascii="Times New Roman" w:hAnsi="Times New Roman" w:cs="Times New Roman"/>
                <w:lang w:val="en-US"/>
              </w:rPr>
              <w:t>TIMS</w:t>
            </w:r>
            <w:r w:rsidRPr="009F515E">
              <w:rPr>
                <w:rFonts w:ascii="Times New Roman" w:hAnsi="Times New Roman" w:cs="Times New Roman"/>
              </w:rPr>
              <w:t xml:space="preserve">, </w:t>
            </w:r>
            <w:r w:rsidRPr="009F515E">
              <w:rPr>
                <w:rFonts w:ascii="Times New Roman" w:hAnsi="Times New Roman" w:cs="Times New Roman"/>
                <w:lang w:val="en-US"/>
              </w:rPr>
              <w:t>PIRLS</w:t>
            </w:r>
            <w:r w:rsidRPr="009F515E">
              <w:rPr>
                <w:rFonts w:ascii="Times New Roman" w:hAnsi="Times New Roman" w:cs="Times New Roman"/>
              </w:rPr>
              <w:t>…по формированию функциональных грамотностей. Использовать методики работы (методика Ривина, обратная методика Ривина, методика схематизации и др.) с методическими и психологическими  текстами для совершенствования читательской грамотности педагогов</w:t>
            </w:r>
          </w:p>
        </w:tc>
        <w:tc>
          <w:tcPr>
            <w:tcW w:w="3969" w:type="dxa"/>
          </w:tcPr>
          <w:p w:rsidR="0095082D" w:rsidRPr="009F515E" w:rsidRDefault="00BE3207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Вопросы на </w:t>
            </w:r>
            <w:r w:rsidR="00C5260A" w:rsidRPr="009F515E">
              <w:rPr>
                <w:rFonts w:ascii="Times New Roman" w:hAnsi="Times New Roman" w:cs="Times New Roman"/>
                <w:bCs/>
              </w:rPr>
              <w:t>з</w:t>
            </w:r>
            <w:r w:rsidR="0095082D" w:rsidRPr="009F515E">
              <w:rPr>
                <w:rFonts w:ascii="Times New Roman" w:hAnsi="Times New Roman" w:cs="Times New Roman"/>
                <w:bCs/>
              </w:rPr>
              <w:t>аседания РМО</w:t>
            </w:r>
            <w:r w:rsidR="00FB4E85">
              <w:rPr>
                <w:rFonts w:ascii="Times New Roman" w:hAnsi="Times New Roman" w:cs="Times New Roman"/>
                <w:bCs/>
              </w:rPr>
              <w:t>, ШМО</w:t>
            </w:r>
            <w:r w:rsidRPr="009F515E">
              <w:rPr>
                <w:rFonts w:ascii="Times New Roman" w:hAnsi="Times New Roman" w:cs="Times New Roman"/>
                <w:bCs/>
              </w:rPr>
              <w:t>:</w:t>
            </w:r>
            <w:r w:rsidR="0095082D" w:rsidRPr="009F51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5082D" w:rsidRPr="009F515E" w:rsidRDefault="00C5260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</w:t>
            </w:r>
            <w:r w:rsidR="0095082D" w:rsidRPr="009F515E">
              <w:rPr>
                <w:rFonts w:ascii="Times New Roman" w:hAnsi="Times New Roman" w:cs="Times New Roman"/>
                <w:bCs/>
              </w:rPr>
              <w:t>«</w:t>
            </w:r>
            <w:r w:rsidR="00BE3207" w:rsidRPr="009F515E">
              <w:rPr>
                <w:rFonts w:ascii="Times New Roman" w:hAnsi="Times New Roman" w:cs="Times New Roman"/>
                <w:bCs/>
              </w:rPr>
              <w:t>Российское образование по результатам международных исследований</w:t>
            </w:r>
            <w:r w:rsidR="0095082D" w:rsidRPr="009F515E">
              <w:rPr>
                <w:rFonts w:ascii="Times New Roman" w:hAnsi="Times New Roman" w:cs="Times New Roman"/>
                <w:bCs/>
              </w:rPr>
              <w:t>»</w:t>
            </w:r>
          </w:p>
          <w:p w:rsidR="00C5260A" w:rsidRPr="009F515E" w:rsidRDefault="00C5260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</w:t>
            </w:r>
            <w:r w:rsidR="006A6CE5" w:rsidRPr="009F515E">
              <w:rPr>
                <w:rFonts w:ascii="Times New Roman" w:hAnsi="Times New Roman" w:cs="Times New Roman"/>
                <w:bCs/>
              </w:rPr>
              <w:t xml:space="preserve">изучение материалов международных исследований, применение </w:t>
            </w:r>
            <w:r w:rsidR="006A6CE5" w:rsidRPr="005F17D0">
              <w:rPr>
                <w:rFonts w:ascii="Times New Roman" w:hAnsi="Times New Roman" w:cs="Times New Roman"/>
                <w:bCs/>
              </w:rPr>
              <w:t>методик работы с текстом</w:t>
            </w:r>
          </w:p>
        </w:tc>
        <w:tc>
          <w:tcPr>
            <w:tcW w:w="1417" w:type="dxa"/>
          </w:tcPr>
          <w:p w:rsidR="0095082D" w:rsidRPr="009F515E" w:rsidRDefault="0095082D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</w:t>
            </w:r>
            <w:bookmarkStart w:id="0" w:name="_GoBack"/>
            <w:bookmarkEnd w:id="0"/>
            <w:r w:rsidRPr="009F515E">
              <w:rPr>
                <w:rFonts w:ascii="Times New Roman" w:hAnsi="Times New Roman" w:cs="Times New Roman"/>
                <w:bCs/>
              </w:rPr>
              <w:t>арь</w:t>
            </w:r>
          </w:p>
        </w:tc>
        <w:tc>
          <w:tcPr>
            <w:tcW w:w="1559" w:type="dxa"/>
          </w:tcPr>
          <w:p w:rsidR="0095082D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СВ</w:t>
            </w:r>
            <w:proofErr w:type="gramEnd"/>
          </w:p>
        </w:tc>
        <w:tc>
          <w:tcPr>
            <w:tcW w:w="3261" w:type="dxa"/>
          </w:tcPr>
          <w:p w:rsidR="0095082D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Педагоги ОО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гумманитарных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и точных учебных предметов подберут для своих предметов тексты, используемые в международных исследованиях.</w:t>
            </w:r>
          </w:p>
          <w:p w:rsidR="006A6CE5" w:rsidRPr="009F515E" w:rsidRDefault="006A6CE5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Педагоги ОО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гумманитарных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и точных учебных предметов изучат новые и повторят известные приемы работы с текстами</w:t>
            </w:r>
          </w:p>
        </w:tc>
      </w:tr>
      <w:tr w:rsidR="00AA6D13" w:rsidRPr="009F515E" w:rsidTr="00B47D59">
        <w:trPr>
          <w:cantSplit/>
          <w:trHeight w:val="1411"/>
        </w:trPr>
        <w:tc>
          <w:tcPr>
            <w:tcW w:w="1002" w:type="dxa"/>
            <w:vMerge w:val="restart"/>
            <w:textDirection w:val="btLr"/>
          </w:tcPr>
          <w:p w:rsidR="00AA6D13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Современная школа</w:t>
            </w:r>
          </w:p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будущего</w:t>
            </w:r>
          </w:p>
        </w:tc>
        <w:tc>
          <w:tcPr>
            <w:tcW w:w="4068" w:type="dxa"/>
            <w:gridSpan w:val="2"/>
            <w:vMerge w:val="restart"/>
          </w:tcPr>
          <w:p w:rsidR="00AA6D13" w:rsidRPr="00AA6D13" w:rsidRDefault="00AA6D13" w:rsidP="00AA6D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6D13">
              <w:rPr>
                <w:rFonts w:ascii="Times New Roman" w:eastAsia="Calibri" w:hAnsi="Times New Roman" w:cs="Times New Roman"/>
                <w:b/>
              </w:rPr>
              <w:t xml:space="preserve">Организовать работу </w:t>
            </w:r>
            <w:r w:rsidRPr="00AA6D13">
              <w:rPr>
                <w:rFonts w:ascii="Times New Roman" w:eastAsia="Calibri" w:hAnsi="Times New Roman" w:cs="Times New Roman"/>
              </w:rPr>
              <w:t>по внедрению механизмов, направленных на обновление системы управления кадрами на уровне ОО</w:t>
            </w: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Cs/>
              </w:rPr>
              <w:t>Организация представлений лучших педагогических практик на заседаниях РМО, районных, зональных и краевых площадках, педагогических сайтах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Cs/>
              </w:rPr>
              <w:t>В течение года</w:t>
            </w:r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</w:rPr>
            </w:pPr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</w:rPr>
            </w:pPr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</w:rPr>
            </w:pPr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Cs/>
              </w:rPr>
              <w:t xml:space="preserve">Методист </w:t>
            </w:r>
            <w:proofErr w:type="spellStart"/>
            <w:r w:rsidRPr="00AA6D13">
              <w:rPr>
                <w:rFonts w:ascii="Times New Roman" w:eastAsia="Calibri" w:hAnsi="Times New Roman" w:cs="Times New Roman"/>
                <w:bCs/>
              </w:rPr>
              <w:t>Житнякова</w:t>
            </w:r>
            <w:proofErr w:type="spellEnd"/>
            <w:r w:rsidRPr="00AA6D13">
              <w:rPr>
                <w:rFonts w:ascii="Times New Roman" w:eastAsia="Calibri" w:hAnsi="Times New Roman" w:cs="Times New Roman"/>
                <w:bCs/>
              </w:rPr>
              <w:t xml:space="preserve"> ОВ</w:t>
            </w:r>
          </w:p>
        </w:tc>
        <w:tc>
          <w:tcPr>
            <w:tcW w:w="3261" w:type="dxa"/>
            <w:tcBorders>
              <w:bottom w:val="dotDotDash" w:sz="4" w:space="0" w:color="auto"/>
            </w:tcBorders>
          </w:tcPr>
          <w:p w:rsidR="00AA6D13" w:rsidRPr="00AA6D13" w:rsidRDefault="00AA6D13" w:rsidP="0044498B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A6D13">
              <w:rPr>
                <w:rFonts w:ascii="Times New Roman" w:hAnsi="Times New Roman" w:cs="Times New Roman"/>
                <w:bCs/>
              </w:rPr>
              <w:t xml:space="preserve">- Не менее 20 % педагогов каждого ОО ежегодно представляют опыт, практику своей работы на </w:t>
            </w:r>
            <w:proofErr w:type="spellStart"/>
            <w:proofErr w:type="gramStart"/>
            <w:r w:rsidRPr="00AA6D13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proofErr w:type="gramEnd"/>
            <w:r w:rsidRPr="00AA6D13">
              <w:rPr>
                <w:rFonts w:ascii="Times New Roman" w:hAnsi="Times New Roman" w:cs="Times New Roman"/>
                <w:bCs/>
              </w:rPr>
              <w:t xml:space="preserve"> заседаниях РМО, районных, зональных и краевых площадках</w:t>
            </w:r>
          </w:p>
        </w:tc>
      </w:tr>
      <w:tr w:rsidR="00AA6D13" w:rsidRPr="009F515E" w:rsidTr="00B47D59">
        <w:trPr>
          <w:cantSplit/>
          <w:trHeight w:val="1262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/>
                <w:bCs/>
              </w:rPr>
              <w:t>Семинары для руководителей ОО</w:t>
            </w:r>
            <w:r w:rsidRPr="00AA6D13">
              <w:rPr>
                <w:rFonts w:ascii="Times New Roman" w:eastAsia="Calibri" w:hAnsi="Times New Roman" w:cs="Times New Roman"/>
                <w:bCs/>
              </w:rPr>
              <w:t xml:space="preserve">: </w:t>
            </w:r>
          </w:p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Cs/>
              </w:rPr>
              <w:t>«Управление процессом развития персонала в ОО»</w:t>
            </w:r>
          </w:p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AA6D13">
              <w:rPr>
                <w:rFonts w:ascii="Times New Roman" w:eastAsia="Calibri" w:hAnsi="Times New Roman" w:cs="Times New Roman"/>
                <w:bCs/>
              </w:rPr>
              <w:t>Soft</w:t>
            </w:r>
            <w:proofErr w:type="spellEnd"/>
            <w:r w:rsidRPr="00AA6D1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A6D13">
              <w:rPr>
                <w:rFonts w:ascii="Times New Roman" w:eastAsia="Calibri" w:hAnsi="Times New Roman" w:cs="Times New Roman"/>
                <w:bCs/>
              </w:rPr>
              <w:t>skills</w:t>
            </w:r>
            <w:proofErr w:type="spellEnd"/>
            <w:r w:rsidRPr="00AA6D13">
              <w:rPr>
                <w:rFonts w:ascii="Times New Roman" w:eastAsia="Calibri" w:hAnsi="Times New Roman" w:cs="Times New Roman"/>
                <w:bCs/>
              </w:rPr>
              <w:t xml:space="preserve"> — надо ли знать о них педагогам?» 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9C4B60" w:rsidRDefault="009C4B60" w:rsidP="00AC23AD">
            <w:pPr>
              <w:rPr>
                <w:rFonts w:ascii="Times New Roman" w:eastAsia="Calibri" w:hAnsi="Times New Roman" w:cs="Times New Roman"/>
              </w:rPr>
            </w:pPr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</w:rPr>
            </w:pPr>
            <w:r w:rsidRPr="00AA6D13">
              <w:rPr>
                <w:rFonts w:ascii="Times New Roman" w:eastAsia="Calibri" w:hAnsi="Times New Roman" w:cs="Times New Roman"/>
              </w:rPr>
              <w:t>август</w:t>
            </w:r>
            <w:proofErr w:type="gramStart"/>
            <w:r w:rsidRPr="00AA6D13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</w:p>
          <w:p w:rsidR="00AA6D13" w:rsidRPr="00AA6D13" w:rsidRDefault="00AA6D13" w:rsidP="00AC23AD">
            <w:pPr>
              <w:rPr>
                <w:rFonts w:ascii="Times New Roman" w:eastAsia="Calibri" w:hAnsi="Times New Roman" w:cs="Times New Roman"/>
                <w:bCs/>
              </w:rPr>
            </w:pPr>
            <w:r w:rsidRPr="00AA6D13">
              <w:rPr>
                <w:rFonts w:ascii="Times New Roman" w:eastAsia="Calibri" w:hAnsi="Times New Roman" w:cs="Times New Roman"/>
              </w:rPr>
              <w:t xml:space="preserve">октябрь, февраль, март, </w:t>
            </w:r>
          </w:p>
        </w:tc>
        <w:tc>
          <w:tcPr>
            <w:tcW w:w="1559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1" w:type="dxa"/>
            <w:tcBorders>
              <w:bottom w:val="dotDotDash" w:sz="4" w:space="0" w:color="auto"/>
            </w:tcBorders>
          </w:tcPr>
          <w:p w:rsidR="00AA6D13" w:rsidRPr="00AA6D13" w:rsidRDefault="00AA6D13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A6D13">
              <w:rPr>
                <w:rFonts w:ascii="Times New Roman" w:hAnsi="Times New Roman" w:cs="Times New Roman"/>
                <w:bCs/>
              </w:rPr>
              <w:t xml:space="preserve">- 70 % руководителей ОО познакомились с навыками </w:t>
            </w:r>
            <w:proofErr w:type="spellStart"/>
            <w:r w:rsidRPr="00AA6D13">
              <w:rPr>
                <w:rFonts w:ascii="Times New Roman" w:hAnsi="Times New Roman" w:cs="Times New Roman"/>
                <w:bCs/>
              </w:rPr>
              <w:t>Soft</w:t>
            </w:r>
            <w:proofErr w:type="spellEnd"/>
            <w:r w:rsidRPr="00AA6D1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A6D13">
              <w:rPr>
                <w:rFonts w:ascii="Times New Roman" w:hAnsi="Times New Roman" w:cs="Times New Roman"/>
                <w:bCs/>
              </w:rPr>
              <w:t>skills</w:t>
            </w:r>
            <w:proofErr w:type="spellEnd"/>
          </w:p>
        </w:tc>
      </w:tr>
      <w:tr w:rsidR="00AA6D13" w:rsidRPr="009F515E" w:rsidTr="0044498B">
        <w:trPr>
          <w:cantSplit/>
          <w:trHeight w:val="698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dotDotDash" w:sz="4" w:space="0" w:color="auto"/>
            </w:tcBorders>
          </w:tcPr>
          <w:p w:rsidR="00AA6D13" w:rsidRPr="009F515E" w:rsidRDefault="00AA6D13" w:rsidP="00AC23AD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548DD4" w:themeColor="text2" w:themeTint="99"/>
              </w:rPr>
            </w:pPr>
            <w:r w:rsidRPr="009F515E">
              <w:rPr>
                <w:rFonts w:ascii="Times New Roman" w:hAnsi="Times New Roman" w:cs="Times New Roman"/>
              </w:rPr>
              <w:t>Апробация муниципальной системы ОКО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AA6D13" w:rsidRPr="009F515E" w:rsidRDefault="00AA6D13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Сентябрь-июнь</w:t>
            </w:r>
          </w:p>
        </w:tc>
        <w:tc>
          <w:tcPr>
            <w:tcW w:w="1559" w:type="dxa"/>
            <w:tcBorders>
              <w:bottom w:val="dotDotDash" w:sz="4" w:space="0" w:color="auto"/>
            </w:tcBorders>
          </w:tcPr>
          <w:p w:rsidR="00AA6D13" w:rsidRPr="009F515E" w:rsidRDefault="0044498B" w:rsidP="0044498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РГ УО</w:t>
            </w:r>
          </w:p>
        </w:tc>
        <w:tc>
          <w:tcPr>
            <w:tcW w:w="3261" w:type="dxa"/>
            <w:tcBorders>
              <w:bottom w:val="dotDotDash" w:sz="4" w:space="0" w:color="auto"/>
            </w:tcBorders>
          </w:tcPr>
          <w:p w:rsidR="00AA6D13" w:rsidRPr="009F515E" w:rsidRDefault="00AA6D13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выявлены сильные и слабые стороны ОО, приняты управленческие решения </w:t>
            </w:r>
          </w:p>
        </w:tc>
      </w:tr>
      <w:tr w:rsidR="00AA6D13" w:rsidRPr="009F515E" w:rsidTr="00B47D59">
        <w:trPr>
          <w:cantSplit/>
          <w:trHeight w:val="3255"/>
        </w:trPr>
        <w:tc>
          <w:tcPr>
            <w:tcW w:w="1002" w:type="dxa"/>
            <w:vMerge w:val="restart"/>
            <w:textDirection w:val="btLr"/>
          </w:tcPr>
          <w:p w:rsidR="00AA6D13" w:rsidRPr="009F515E" w:rsidRDefault="0044498B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Современная школа. Учитель будущего</w:t>
            </w:r>
          </w:p>
        </w:tc>
        <w:tc>
          <w:tcPr>
            <w:tcW w:w="4068" w:type="dxa"/>
            <w:gridSpan w:val="2"/>
            <w:vMerge w:val="restart"/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 xml:space="preserve">Организовать курирование муниципальных проектов: </w:t>
            </w: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 -«Повышение качества образования в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Солгонской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СОШ» +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Малоимышской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Крутоярской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СОШ №3, СОШ №6 и </w:t>
            </w:r>
            <w:proofErr w:type="spellStart"/>
            <w:proofErr w:type="gramStart"/>
            <w:r w:rsidRPr="009F515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9F515E">
              <w:rPr>
                <w:rFonts w:ascii="Times New Roman" w:hAnsi="Times New Roman" w:cs="Times New Roman"/>
              </w:rPr>
              <w:t xml:space="preserve">, показавших низкое качество по итогам 2018-2019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уч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г</w:t>
            </w: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Семинар </w:t>
            </w:r>
            <w:r w:rsidRPr="009F515E">
              <w:rPr>
                <w:rFonts w:ascii="Times New Roman" w:hAnsi="Times New Roman" w:cs="Times New Roman"/>
                <w:bCs/>
              </w:rPr>
              <w:t>по запуску проектирования деятельности по повышению качества образования в соответствии с «Региональной программой повышения качества образования…»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Совещание РГ ОО по  представлению проектов повышения качества …»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Методический десант в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Малоимышскую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Крутоярскую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СОШ №3, СОШ №6</w:t>
            </w:r>
          </w:p>
          <w:p w:rsidR="00AA6D13" w:rsidRPr="009F515E" w:rsidRDefault="00AA6D13" w:rsidP="009F515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Обобщение и представление промежуточных результатов проекта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Октябрь-декабрь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Комарова АМ, команда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Солгонской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СОШ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 + </w:t>
            </w:r>
            <w:r w:rsidRPr="009C4B60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ОО</w:t>
            </w:r>
          </w:p>
        </w:tc>
        <w:tc>
          <w:tcPr>
            <w:tcW w:w="3261" w:type="dxa"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Малоимышской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Крутоярской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СОШ, СОШ №3, СОШ №6 разработаны и реализуются проекты по повышению качества обр. результатов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Выявление дефицитов, обсуждение, методическая помощь по устранению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Описание и/или день открытых дверей или…</w:t>
            </w:r>
          </w:p>
        </w:tc>
      </w:tr>
      <w:tr w:rsidR="00AA6D13" w:rsidRPr="009F515E" w:rsidTr="00B47D59">
        <w:trPr>
          <w:cantSplit/>
          <w:trHeight w:val="1011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dotDotDash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- Методический десант в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Солгонскую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СОШ 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A6D13" w:rsidRPr="009F515E" w:rsidRDefault="00AA6D13" w:rsidP="009F515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>Методическое сопровождение участия в краевом проекте повышения качества образования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 ноябрь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Методисты, завучи ОО по приглашению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Комарова АМ</w:t>
            </w:r>
          </w:p>
        </w:tc>
        <w:tc>
          <w:tcPr>
            <w:tcW w:w="3261" w:type="dxa"/>
            <w:tcBorders>
              <w:top w:val="dotDotDash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Выявление дефицитов, обсуждение, методическая помощь по устранению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F515E">
              <w:rPr>
                <w:rFonts w:ascii="Times New Roman" w:hAnsi="Times New Roman" w:cs="Times New Roman"/>
                <w:bCs/>
              </w:rPr>
              <w:t xml:space="preserve">Положительная динамика по итогам реализации проектов, положительные отзывы по итогам краевого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методдесанта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End"/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</w:rPr>
              <w:t>Повышение</w:t>
            </w:r>
            <w:r w:rsidR="00492653">
              <w:rPr>
                <w:rFonts w:ascii="Times New Roman" w:hAnsi="Times New Roman" w:cs="Times New Roman"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  <w:bCs/>
              </w:rPr>
              <w:t>качества</w:t>
            </w:r>
            <w:r w:rsidR="00492653">
              <w:rPr>
                <w:rFonts w:ascii="Times New Roman" w:hAnsi="Times New Roman" w:cs="Times New Roman"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  <w:bCs/>
              </w:rPr>
              <w:t>ОГЭ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,Е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>ГЭ..</w:t>
            </w:r>
          </w:p>
        </w:tc>
      </w:tr>
      <w:tr w:rsidR="00AA6D13" w:rsidRPr="009F515E" w:rsidTr="0011057A">
        <w:trPr>
          <w:cantSplit/>
          <w:trHeight w:val="2538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dotDotDash" w:sz="4" w:space="0" w:color="auto"/>
            </w:tcBorders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Проект «Формирующее и поддерживающее оценивание в УВП: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оценивание в начальной и основной школе»:</w:t>
            </w:r>
            <w:r w:rsidRPr="009F515E">
              <w:rPr>
                <w:rFonts w:ascii="Times New Roman" w:hAnsi="Times New Roman" w:cs="Times New Roman"/>
                <w:shd w:val="clear" w:color="auto" w:fill="FFFFFF"/>
              </w:rPr>
              <w:t xml:space="preserve"> изменить  традиционный подход к оцениванию достижений учеников через  расширение оценочного формирующего и поддерживающего инструментария</w:t>
            </w:r>
            <w:r w:rsidRPr="009F515E">
              <w:rPr>
                <w:rFonts w:ascii="Times New Roman" w:hAnsi="Times New Roman" w:cs="Times New Roman"/>
              </w:rPr>
              <w:t xml:space="preserve"> и внедрение технологии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оценивания</w:t>
            </w: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dotDotDash" w:sz="4" w:space="0" w:color="auto"/>
              <w:bottom w:val="single" w:sz="4" w:space="0" w:color="auto"/>
            </w:tcBorders>
          </w:tcPr>
          <w:p w:rsidR="00AA6D13" w:rsidRPr="009F515E" w:rsidRDefault="00AA6D13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</w:rPr>
              <w:t>-семинар</w:t>
            </w:r>
            <w:r w:rsidR="001966CF">
              <w:rPr>
                <w:rFonts w:ascii="Times New Roman" w:hAnsi="Times New Roman" w:cs="Times New Roman"/>
                <w:bCs/>
              </w:rPr>
              <w:t>ы</w:t>
            </w:r>
            <w:r w:rsidRPr="009F515E">
              <w:rPr>
                <w:rFonts w:ascii="Times New Roman" w:hAnsi="Times New Roman" w:cs="Times New Roman"/>
                <w:bCs/>
              </w:rPr>
              <w:t xml:space="preserve"> «</w:t>
            </w:r>
            <w:r w:rsidRPr="009F515E">
              <w:rPr>
                <w:rFonts w:ascii="Times New Roman" w:hAnsi="Times New Roman" w:cs="Times New Roman"/>
              </w:rPr>
              <w:t>Организация деятельности ОО по проекту «Формирующее и поддерживающее оценивание в учебно-воспитательном процессе»</w:t>
            </w:r>
          </w:p>
          <w:p w:rsidR="00AA6D13" w:rsidRDefault="00AA6D13" w:rsidP="009F515E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Семинары в ОО по  алгоритму внедрения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критериального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оценивания</w:t>
            </w:r>
          </w:p>
          <w:p w:rsidR="00AA6D13" w:rsidRPr="009F515E" w:rsidRDefault="00AA6D13" w:rsidP="002022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Обмен и обсуждение материалов на РМО</w:t>
            </w:r>
          </w:p>
        </w:tc>
        <w:tc>
          <w:tcPr>
            <w:tcW w:w="1417" w:type="dxa"/>
            <w:tcBorders>
              <w:top w:val="dotDotDash" w:sz="4" w:space="0" w:color="auto"/>
              <w:bottom w:val="single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Ноябрь,  декабрь, февраль, </w:t>
            </w:r>
          </w:p>
          <w:p w:rsidR="002022AB" w:rsidRPr="009F515E" w:rsidRDefault="00AA6D13" w:rsidP="002022AB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  <w:tcBorders>
              <w:top w:val="dotDotDash" w:sz="4" w:space="0" w:color="auto"/>
              <w:bottom w:val="single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ЕН,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Чугуевская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НИ+ </w:t>
            </w:r>
            <w:proofErr w:type="spellStart"/>
            <w:proofErr w:type="gramStart"/>
            <w:r w:rsidRPr="009F515E">
              <w:rPr>
                <w:rFonts w:ascii="Times New Roman" w:hAnsi="Times New Roman" w:cs="Times New Roman"/>
                <w:bCs/>
              </w:rPr>
              <w:t>Отв</w:t>
            </w:r>
            <w:proofErr w:type="spellEnd"/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в ОО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Чугуевская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НИ, </w:t>
            </w:r>
            <w:proofErr w:type="spellStart"/>
            <w:proofErr w:type="gramStart"/>
            <w:r w:rsidRPr="009F515E">
              <w:rPr>
                <w:rFonts w:ascii="Times New Roman" w:hAnsi="Times New Roman" w:cs="Times New Roman"/>
                <w:bCs/>
              </w:rPr>
              <w:t>Отв</w:t>
            </w:r>
            <w:proofErr w:type="spellEnd"/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в ОО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11057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Рук. </w:t>
            </w:r>
            <w:r w:rsidR="0011057A">
              <w:rPr>
                <w:rFonts w:ascii="Times New Roman" w:hAnsi="Times New Roman" w:cs="Times New Roman"/>
                <w:bCs/>
              </w:rPr>
              <w:t>Р</w:t>
            </w:r>
            <w:r w:rsidRPr="009F515E">
              <w:rPr>
                <w:rFonts w:ascii="Times New Roman" w:hAnsi="Times New Roman" w:cs="Times New Roman"/>
                <w:bCs/>
              </w:rPr>
              <w:t>МО</w:t>
            </w:r>
          </w:p>
        </w:tc>
        <w:tc>
          <w:tcPr>
            <w:tcW w:w="3261" w:type="dxa"/>
            <w:tcBorders>
              <w:top w:val="dotDotDash" w:sz="4" w:space="0" w:color="auto"/>
              <w:bottom w:val="single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5E">
              <w:rPr>
                <w:rFonts w:ascii="Times New Roman" w:hAnsi="Times New Roman" w:cs="Times New Roman"/>
              </w:rPr>
              <w:t>Изменен подход к оцениванию образовательных результатов на более объективный с учетом принципа формирующего и поддерживающего оценивания в 100% ОО (% педагогов)</w:t>
            </w:r>
            <w:proofErr w:type="gramEnd"/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D13" w:rsidRPr="009F515E" w:rsidTr="0011057A">
        <w:trPr>
          <w:cantSplit/>
          <w:trHeight w:val="720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  <w:tcBorders>
              <w:bottom w:val="dotDotDash" w:sz="4" w:space="0" w:color="auto"/>
            </w:tcBorders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>Представление результатов работы педагогов ОО на Конференции по ФГ,  Конкурсах, описании практик</w:t>
            </w:r>
          </w:p>
        </w:tc>
        <w:tc>
          <w:tcPr>
            <w:tcW w:w="1417" w:type="dxa"/>
            <w:tcBorders>
              <w:top w:val="single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bottom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Администрация  ОО</w:t>
            </w:r>
          </w:p>
        </w:tc>
        <w:tc>
          <w:tcPr>
            <w:tcW w:w="3261" w:type="dxa"/>
            <w:tcBorders>
              <w:top w:val="single" w:sz="4" w:space="0" w:color="auto"/>
              <w:bottom w:val="dotDotDash" w:sz="4" w:space="0" w:color="auto"/>
            </w:tcBorders>
          </w:tcPr>
          <w:p w:rsidR="00AA6D13" w:rsidRPr="009F515E" w:rsidRDefault="00AA6D13" w:rsidP="0011057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Совершенствование оценочных  материалов учителя и ОО</w:t>
            </w:r>
          </w:p>
        </w:tc>
      </w:tr>
      <w:tr w:rsidR="00AA6D13" w:rsidRPr="009F515E" w:rsidTr="00B47D59">
        <w:trPr>
          <w:cantSplit/>
          <w:trHeight w:val="1125"/>
        </w:trPr>
        <w:tc>
          <w:tcPr>
            <w:tcW w:w="1002" w:type="dxa"/>
            <w:vMerge/>
            <w:textDirection w:val="btLr"/>
          </w:tcPr>
          <w:p w:rsidR="00AA6D13" w:rsidRPr="009F515E" w:rsidRDefault="00AA6D13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tcBorders>
              <w:top w:val="dotDotDash" w:sz="4" w:space="0" w:color="auto"/>
            </w:tcBorders>
          </w:tcPr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деятельность в рамках Концепции КСО в сельских районах Красноярского края: </w:t>
            </w:r>
            <w:r w:rsidRPr="009F515E">
              <w:rPr>
                <w:rFonts w:ascii="Times New Roman" w:eastAsia="Calibri" w:hAnsi="Times New Roman" w:cs="Times New Roman"/>
              </w:rPr>
              <w:t xml:space="preserve">использовать технологию КСО для  организации в ОО  «умных каникул» (осенних, весенних, летних); групп </w:t>
            </w:r>
            <w:proofErr w:type="spellStart"/>
            <w:r w:rsidRPr="009F515E">
              <w:rPr>
                <w:rFonts w:ascii="Times New Roman" w:eastAsia="Calibri" w:hAnsi="Times New Roman" w:cs="Times New Roman"/>
              </w:rPr>
              <w:t>допонимания</w:t>
            </w:r>
            <w:proofErr w:type="spellEnd"/>
            <w:r w:rsidRPr="009F515E">
              <w:rPr>
                <w:rFonts w:ascii="Times New Roman" w:eastAsia="Calibri" w:hAnsi="Times New Roman" w:cs="Times New Roman"/>
              </w:rPr>
              <w:t xml:space="preserve">  по учебным предметам; рефлексии при взросло-ученическом самоуправлении</w:t>
            </w:r>
          </w:p>
          <w:p w:rsidR="00AA6D13" w:rsidRPr="009F515E" w:rsidRDefault="00AA6D13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 xml:space="preserve">Участие педагогов ОО в краевых обучающих и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разработческих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семинарах</w:t>
            </w:r>
            <w:r w:rsidRPr="009F5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  <w:bCs/>
              </w:rPr>
              <w:t xml:space="preserve">для организации  групп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допонимания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>, умных каникул, рефлексивной деятельности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Совещание завучей по ВР и УВР «Варианты подходов по разработке и проведению «Умных каникул» 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Проведение «Умных каникул» в ОО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- 4 организационных семинара по внедрению в УВП методик включенности  обучающихся в продуктивную деятельность: ВОЗ,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ВТ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, ВОЗ,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МСх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Июнь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Январь </w:t>
            </w:r>
          </w:p>
        </w:tc>
        <w:tc>
          <w:tcPr>
            <w:tcW w:w="1559" w:type="dxa"/>
            <w:tcBorders>
              <w:top w:val="dotDotDash" w:sz="4" w:space="0" w:color="auto"/>
            </w:tcBorders>
          </w:tcPr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Шалагина</w:t>
            </w:r>
            <w:proofErr w:type="spellEnd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 ОО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Озероучумской</w:t>
            </w:r>
            <w:proofErr w:type="spellEnd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ООШ, Ильинской СОШ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Шалагина</w:t>
            </w:r>
            <w:proofErr w:type="spellEnd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ОО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Шалагина</w:t>
            </w:r>
            <w:proofErr w:type="spellEnd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</w:p>
          <w:p w:rsidR="00AA6D13" w:rsidRPr="00B47D59" w:rsidRDefault="00AA6D13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Савинкина</w:t>
            </w:r>
            <w:proofErr w:type="spellEnd"/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СЛ,</w:t>
            </w:r>
          </w:p>
          <w:p w:rsidR="00AA6D13" w:rsidRPr="009F515E" w:rsidRDefault="00AA6D13" w:rsidP="00B47D59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B47D59">
              <w:rPr>
                <w:rFonts w:ascii="Times New Roman" w:hAnsi="Times New Roman" w:cs="Times New Roman"/>
                <w:bCs/>
                <w:sz w:val="20"/>
                <w:szCs w:val="20"/>
              </w:rPr>
              <w:t>Отв. в ОО</w:t>
            </w:r>
          </w:p>
        </w:tc>
        <w:tc>
          <w:tcPr>
            <w:tcW w:w="3261" w:type="dxa"/>
            <w:tcBorders>
              <w:top w:val="dotDotDash" w:sz="4" w:space="0" w:color="auto"/>
            </w:tcBorders>
          </w:tcPr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-Количество </w:t>
            </w:r>
            <w:proofErr w:type="gramStart"/>
            <w:r w:rsidRPr="009F515E">
              <w:rPr>
                <w:rFonts w:ascii="Times New Roman" w:hAnsi="Times New Roman" w:cs="Times New Roman"/>
              </w:rPr>
              <w:t>педагогов, включенных в реализацию Концепции увеличивается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в 100% ОО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Организованы «умные каникулы» с организацией обучающей, практической и рефлексивной деятельности в 100% ОО</w:t>
            </w: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A6D13" w:rsidRPr="009F515E" w:rsidRDefault="00AA6D13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при проведении открытых уроков и «умных каникул» наблюдается организация деятельности обучающихся при продуктивном сотрудничестве</w:t>
            </w:r>
          </w:p>
        </w:tc>
      </w:tr>
      <w:tr w:rsidR="002E775A" w:rsidRPr="009F515E" w:rsidTr="00ED043E">
        <w:trPr>
          <w:cantSplit/>
          <w:trHeight w:val="1394"/>
        </w:trPr>
        <w:tc>
          <w:tcPr>
            <w:tcW w:w="1002" w:type="dxa"/>
            <w:vMerge w:val="restart"/>
            <w:textDirection w:val="btLr"/>
          </w:tcPr>
          <w:p w:rsidR="002E775A" w:rsidRDefault="002E775A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lastRenderedPageBreak/>
              <w:t xml:space="preserve">Современная школа. </w:t>
            </w:r>
          </w:p>
          <w:p w:rsidR="002E775A" w:rsidRPr="009F515E" w:rsidRDefault="002E775A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 Учитель будущего </w:t>
            </w:r>
          </w:p>
        </w:tc>
        <w:tc>
          <w:tcPr>
            <w:tcW w:w="4068" w:type="dxa"/>
            <w:gridSpan w:val="2"/>
            <w:vMerge w:val="restart"/>
            <w:tcBorders>
              <w:top w:val="dotDotDash" w:sz="4" w:space="0" w:color="auto"/>
            </w:tcBorders>
          </w:tcPr>
          <w:p w:rsidR="002E775A" w:rsidRPr="009F515E" w:rsidRDefault="002E775A" w:rsidP="002E775A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</w:rPr>
              <w:t>-</w:t>
            </w:r>
            <w:r w:rsidRPr="002E775A">
              <w:rPr>
                <w:rFonts w:ascii="Times New Roman" w:hAnsi="Times New Roman" w:cs="Times New Roman"/>
                <w:b/>
                <w:bCs/>
              </w:rPr>
              <w:t>Совершенствовать</w:t>
            </w:r>
            <w:r w:rsidRPr="009F515E">
              <w:rPr>
                <w:rFonts w:ascii="Times New Roman" w:hAnsi="Times New Roman" w:cs="Times New Roman"/>
                <w:bCs/>
              </w:rPr>
              <w:t xml:space="preserve"> систему оценки качества, включающих в себя анализ данных по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образовательных результатов</w:t>
            </w:r>
            <w:r w:rsidRPr="009F515E">
              <w:rPr>
                <w:rFonts w:ascii="Times New Roman" w:hAnsi="Times New Roman" w:cs="Times New Roman"/>
              </w:rPr>
              <w:t xml:space="preserve"> 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организовать аналитическую деятельность педагогов и административных команд по результатам оценки эффективности ГИА, ВПР, ККР с целью устранения образовательных  дефицитов, по составлению локальных актов  ОО</w:t>
            </w:r>
          </w:p>
        </w:tc>
        <w:tc>
          <w:tcPr>
            <w:tcW w:w="3969" w:type="dxa"/>
            <w:tcBorders>
              <w:top w:val="dotDotDash" w:sz="4" w:space="0" w:color="auto"/>
              <w:bottom w:val="dotDotDash" w:sz="4" w:space="0" w:color="auto"/>
            </w:tcBorders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Совещание завучей по УВР по анализу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методработы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в 2018-2019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- Совещание завучей по УВР: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внутришкольный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контроль учебно-воспитательного процесса: формы, методы, оценочный инструментарий</w:t>
            </w:r>
          </w:p>
          <w:p w:rsidR="002E775A" w:rsidRPr="009F515E" w:rsidRDefault="002E775A" w:rsidP="00E666E6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Совещание завучей: инструменты учителя,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рук.  по оценке обр. рез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в т.ч.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dotDotDash" w:sz="4" w:space="0" w:color="auto"/>
              <w:bottom w:val="dotDotDash" w:sz="4" w:space="0" w:color="auto"/>
            </w:tcBorders>
          </w:tcPr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Шалагигна</w:t>
            </w:r>
            <w:proofErr w:type="spellEnd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Завучи </w:t>
            </w:r>
          </w:p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Шалагигна</w:t>
            </w:r>
            <w:proofErr w:type="spellEnd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Завучи </w:t>
            </w:r>
          </w:p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>Шалагигна</w:t>
            </w:r>
            <w:proofErr w:type="spellEnd"/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71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Завучи </w:t>
            </w:r>
          </w:p>
          <w:p w:rsidR="002E775A" w:rsidRPr="00F071A7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 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Совершенствуется инструментарий ШСОКО и аналитические навыки по оценке  УВП, образовательных результатов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75A" w:rsidRPr="009F515E" w:rsidTr="00ED043E">
        <w:trPr>
          <w:cantSplit/>
          <w:trHeight w:val="2161"/>
        </w:trPr>
        <w:tc>
          <w:tcPr>
            <w:tcW w:w="1002" w:type="dxa"/>
            <w:vMerge/>
            <w:textDirection w:val="btLr"/>
          </w:tcPr>
          <w:p w:rsidR="002E775A" w:rsidRPr="009F515E" w:rsidRDefault="002E775A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dotDotDash" w:sz="4" w:space="0" w:color="auto"/>
            </w:tcBorders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Семинар «Деятельность учителя-предметника, классного руководителя, узких специалистов и администрации по итогам прочтения результатов диагностических работ»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</w:t>
            </w:r>
            <w:r w:rsidRPr="009F515E">
              <w:rPr>
                <w:rFonts w:ascii="Times New Roman" w:hAnsi="Times New Roman" w:cs="Times New Roman"/>
              </w:rPr>
              <w:t>Проверка и консультирование по  УМК на 2020/21 учебный год</w:t>
            </w:r>
          </w:p>
          <w:p w:rsidR="002E775A" w:rsidRPr="009F515E" w:rsidRDefault="002E775A" w:rsidP="00F071A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</w:t>
            </w:r>
            <w:r w:rsidRPr="009F515E">
              <w:rPr>
                <w:rFonts w:ascii="Times New Roman" w:hAnsi="Times New Roman" w:cs="Times New Roman"/>
              </w:rPr>
              <w:t xml:space="preserve">Проверка и консультирование по  учебным планам на 2020-2021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F51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Февраль-март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  <w:tcBorders>
              <w:top w:val="dotDotDash" w:sz="4" w:space="0" w:color="auto"/>
            </w:tcBorders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СВ</w:t>
            </w:r>
            <w:proofErr w:type="gramEnd"/>
          </w:p>
          <w:p w:rsidR="002E775A" w:rsidRPr="009F515E" w:rsidRDefault="002E775A" w:rsidP="00F071A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261" w:type="dxa"/>
            <w:tcBorders>
              <w:top w:val="dotDotDash" w:sz="4" w:space="0" w:color="auto"/>
            </w:tcBorders>
          </w:tcPr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Выработано единое понимание деятельности школьных команд по итогам изучения оценочных материалов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 xml:space="preserve">составлен план действий педагогов (учитель,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>ук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соцпед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>, психолог, администратор) по итогам изучения оценочных листов диагностической работы</w:t>
            </w:r>
          </w:p>
        </w:tc>
      </w:tr>
      <w:tr w:rsidR="0067519C" w:rsidRPr="009F515E" w:rsidTr="000A2BD9">
        <w:trPr>
          <w:cantSplit/>
          <w:trHeight w:val="1226"/>
        </w:trPr>
        <w:tc>
          <w:tcPr>
            <w:tcW w:w="1002" w:type="dxa"/>
            <w:vMerge w:val="restart"/>
            <w:textDirection w:val="btLr"/>
          </w:tcPr>
          <w:p w:rsidR="0067519C" w:rsidRPr="009F515E" w:rsidRDefault="0067519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Современная школа</w:t>
            </w:r>
          </w:p>
        </w:tc>
        <w:tc>
          <w:tcPr>
            <w:tcW w:w="4068" w:type="dxa"/>
            <w:gridSpan w:val="2"/>
            <w:vMerge w:val="restart"/>
            <w:tcBorders>
              <w:top w:val="dotDotDash" w:sz="4" w:space="0" w:color="auto"/>
            </w:tcBorders>
            <w:shd w:val="clear" w:color="auto" w:fill="FFFFFF" w:themeFill="background1"/>
          </w:tcPr>
          <w:p w:rsidR="0067519C" w:rsidRPr="00053FF0" w:rsidRDefault="0067519C" w:rsidP="008B6B1F">
            <w:pPr>
              <w:jc w:val="both"/>
              <w:rPr>
                <w:rFonts w:ascii="Times New Roman" w:hAnsi="Times New Roman" w:cs="Times New Roman"/>
              </w:rPr>
            </w:pPr>
            <w:r w:rsidRPr="00053FF0">
              <w:rPr>
                <w:rFonts w:ascii="Times New Roman" w:hAnsi="Times New Roman" w:cs="Times New Roman"/>
              </w:rPr>
              <w:t xml:space="preserve">Внедрять в УВП модель технологического образования </w:t>
            </w:r>
            <w:proofErr w:type="spellStart"/>
            <w:r w:rsidRPr="00053FF0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053FF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67519C" w:rsidRPr="00053FF0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53FF0">
              <w:rPr>
                <w:rFonts w:ascii="Times New Roman" w:hAnsi="Times New Roman" w:cs="Times New Roman"/>
                <w:bCs/>
              </w:rPr>
              <w:t xml:space="preserve">Запуск программ </w:t>
            </w:r>
            <w:proofErr w:type="spellStart"/>
            <w:r w:rsidRPr="00053FF0">
              <w:rPr>
                <w:rFonts w:ascii="Times New Roman" w:hAnsi="Times New Roman" w:cs="Times New Roman"/>
                <w:bCs/>
              </w:rPr>
              <w:t>допобразования</w:t>
            </w:r>
            <w:proofErr w:type="spellEnd"/>
            <w:r w:rsidRPr="00053FF0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053FF0">
              <w:rPr>
                <w:rFonts w:ascii="Times New Roman" w:hAnsi="Times New Roman" w:cs="Times New Roman"/>
                <w:bCs/>
              </w:rPr>
              <w:t>Технолоаб</w:t>
            </w:r>
            <w:proofErr w:type="spellEnd"/>
            <w:r w:rsidRPr="00053FF0">
              <w:rPr>
                <w:rFonts w:ascii="Times New Roman" w:hAnsi="Times New Roman" w:cs="Times New Roman"/>
                <w:bCs/>
              </w:rPr>
              <w:t>»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053FF0">
              <w:rPr>
                <w:rFonts w:ascii="Times New Roman" w:hAnsi="Times New Roman" w:cs="Times New Roman"/>
                <w:bCs/>
              </w:rPr>
              <w:t>- Конкурсы «</w:t>
            </w:r>
            <w:proofErr w:type="gramStart"/>
            <w:r w:rsidRPr="00053FF0">
              <w:rPr>
                <w:rFonts w:ascii="Times New Roman" w:hAnsi="Times New Roman" w:cs="Times New Roman"/>
                <w:bCs/>
              </w:rPr>
              <w:t>Лучший</w:t>
            </w:r>
            <w:proofErr w:type="gramEnd"/>
            <w:r w:rsidRPr="00053FF0">
              <w:rPr>
                <w:rFonts w:ascii="Times New Roman" w:hAnsi="Times New Roman" w:cs="Times New Roman"/>
                <w:bCs/>
              </w:rPr>
              <w:t xml:space="preserve"> по профессии»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Медиафестиваль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Мониторинг внесения изменений в РП учебных предметов учебной области «Технология»</w:t>
            </w:r>
          </w:p>
          <w:p w:rsidR="0067519C" w:rsidRPr="009F515E" w:rsidRDefault="0067519C" w:rsidP="00053FF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5F5F">
              <w:rPr>
                <w:rFonts w:ascii="Times New Roman" w:hAnsi="Times New Roman" w:cs="Times New Roman"/>
                <w:bCs/>
              </w:rPr>
              <w:t>-</w:t>
            </w:r>
            <w:r w:rsidR="00225F5F" w:rsidRPr="00225F5F">
              <w:rPr>
                <w:rFonts w:ascii="Times New Roman" w:hAnsi="Times New Roman" w:cs="Times New Roman"/>
                <w:bCs/>
              </w:rPr>
              <w:t>- Семинары для школ – участников «Точек роста».</w:t>
            </w:r>
            <w:r w:rsidR="00225F5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Разработка программ  «Точек роста»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67519C" w:rsidRPr="009F515E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Ноябрь-март</w:t>
            </w:r>
          </w:p>
        </w:tc>
        <w:tc>
          <w:tcPr>
            <w:tcW w:w="1559" w:type="dxa"/>
            <w:tcBorders>
              <w:top w:val="dotDotDash" w:sz="4" w:space="0" w:color="auto"/>
            </w:tcBorders>
          </w:tcPr>
          <w:p w:rsidR="0067519C" w:rsidRPr="00053FF0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053FF0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053FF0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053FF0">
              <w:rPr>
                <w:rFonts w:ascii="Times New Roman" w:hAnsi="Times New Roman" w:cs="Times New Roman"/>
                <w:bCs/>
              </w:rPr>
              <w:t>+ РГ</w:t>
            </w:r>
          </w:p>
        </w:tc>
        <w:tc>
          <w:tcPr>
            <w:tcW w:w="3261" w:type="dxa"/>
            <w:tcBorders>
              <w:top w:val="dotDotDash" w:sz="4" w:space="0" w:color="auto"/>
            </w:tcBorders>
          </w:tcPr>
          <w:p w:rsidR="0067519C" w:rsidRDefault="0067519C" w:rsidP="00CB4AE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Внесены изменения в ООП в соответствии с выбранными технологиями:  технология сельского хозяйства, информационные технологии, обработки материалов, технология продуктов питания</w:t>
            </w:r>
          </w:p>
          <w:p w:rsidR="0067519C" w:rsidRPr="009F515E" w:rsidRDefault="0067519C" w:rsidP="00CB4AE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Разработаны программы внедрения «Точек роста» в СОШ №1, </w:t>
            </w:r>
            <w:proofErr w:type="spellStart"/>
            <w:r>
              <w:rPr>
                <w:rFonts w:ascii="Times New Roman" w:hAnsi="Times New Roman" w:cs="Times New Roman"/>
              </w:rPr>
              <w:t>Приреченской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7519C" w:rsidRPr="009F515E" w:rsidTr="00AC23AD">
        <w:trPr>
          <w:cantSplit/>
          <w:trHeight w:val="874"/>
        </w:trPr>
        <w:tc>
          <w:tcPr>
            <w:tcW w:w="1002" w:type="dxa"/>
            <w:vMerge/>
            <w:textDirection w:val="btLr"/>
          </w:tcPr>
          <w:p w:rsidR="0067519C" w:rsidRPr="009F515E" w:rsidRDefault="0067519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  <w:shd w:val="clear" w:color="auto" w:fill="FFFFFF" w:themeFill="background1"/>
          </w:tcPr>
          <w:p w:rsidR="0067519C" w:rsidRPr="00053FF0" w:rsidRDefault="0067519C" w:rsidP="008B6B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67519C">
              <w:rPr>
                <w:rFonts w:ascii="Times New Roman" w:hAnsi="Times New Roman" w:cs="Times New Roman"/>
                <w:bCs/>
              </w:rPr>
              <w:t xml:space="preserve">Реализация программ </w:t>
            </w:r>
            <w:proofErr w:type="spellStart"/>
            <w:r w:rsidRPr="0067519C">
              <w:rPr>
                <w:rFonts w:ascii="Times New Roman" w:hAnsi="Times New Roman" w:cs="Times New Roman"/>
                <w:bCs/>
              </w:rPr>
              <w:t>агроэкообразования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Малоимышская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СОШ, Михайловская СОШ. </w:t>
            </w:r>
          </w:p>
          <w:p w:rsidR="0067519C" w:rsidRPr="009F515E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67519C" w:rsidRDefault="0067519C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  <w:tcBorders>
              <w:top w:val="dotDotDash" w:sz="4" w:space="0" w:color="auto"/>
            </w:tcBorders>
          </w:tcPr>
          <w:p w:rsidR="0067519C" w:rsidRPr="00053FF0" w:rsidRDefault="00A26809" w:rsidP="00A26809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Малоимышская</w:t>
            </w:r>
            <w:r w:rsidR="0067519C" w:rsidRPr="00A731E6">
              <w:rPr>
                <w:rFonts w:ascii="Times New Roman" w:hAnsi="Times New Roman" w:cs="Times New Roman"/>
                <w:bCs/>
                <w:sz w:val="20"/>
                <w:szCs w:val="20"/>
              </w:rPr>
              <w:t>СОШ</w:t>
            </w:r>
            <w:proofErr w:type="spellEnd"/>
            <w:r w:rsidR="0067519C" w:rsidRPr="00A731E6">
              <w:rPr>
                <w:rFonts w:ascii="Times New Roman" w:hAnsi="Times New Roman" w:cs="Times New Roman"/>
                <w:bCs/>
                <w:sz w:val="20"/>
                <w:szCs w:val="20"/>
              </w:rPr>
              <w:t>, Михайловская СОШ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7519C" w:rsidRPr="00A731E6">
              <w:rPr>
                <w:rFonts w:ascii="Times New Roman" w:hAnsi="Times New Roman" w:cs="Times New Roman"/>
                <w:bCs/>
                <w:sz w:val="20"/>
                <w:szCs w:val="20"/>
              </w:rPr>
              <w:t>ЦДО,</w:t>
            </w:r>
            <w:r w:rsidR="006751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7519C" w:rsidRPr="0067519C">
              <w:rPr>
                <w:rFonts w:ascii="Times New Roman" w:hAnsi="Times New Roman" w:cs="Times New Roman"/>
                <w:bCs/>
                <w:sz w:val="20"/>
                <w:szCs w:val="20"/>
              </w:rPr>
              <w:t>Житнякова</w:t>
            </w:r>
            <w:proofErr w:type="spellEnd"/>
            <w:r w:rsidR="0067519C" w:rsidRPr="006751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ОВ</w:t>
            </w:r>
          </w:p>
        </w:tc>
        <w:tc>
          <w:tcPr>
            <w:tcW w:w="3261" w:type="dxa"/>
            <w:tcBorders>
              <w:top w:val="dotDotDash" w:sz="4" w:space="0" w:color="auto"/>
            </w:tcBorders>
          </w:tcPr>
          <w:p w:rsidR="0067519C" w:rsidRDefault="0067519C" w:rsidP="00CB4AE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открытых дверей: Представление результатов</w:t>
            </w:r>
          </w:p>
          <w:p w:rsidR="0067519C" w:rsidRDefault="0067519C" w:rsidP="00CB4AE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 Участие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конкурсном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отбора  «Билет в будущее»</w:t>
            </w:r>
          </w:p>
        </w:tc>
      </w:tr>
      <w:tr w:rsidR="00F071A7" w:rsidRPr="009F515E" w:rsidTr="00B47D59">
        <w:trPr>
          <w:cantSplit/>
          <w:trHeight w:val="1979"/>
        </w:trPr>
        <w:tc>
          <w:tcPr>
            <w:tcW w:w="1002" w:type="dxa"/>
            <w:vMerge w:val="restart"/>
            <w:textDirection w:val="btLr"/>
          </w:tcPr>
          <w:p w:rsidR="00F071A7" w:rsidRPr="009F515E" w:rsidRDefault="00F071A7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Современная школа</w:t>
            </w:r>
          </w:p>
        </w:tc>
        <w:tc>
          <w:tcPr>
            <w:tcW w:w="4068" w:type="dxa"/>
            <w:gridSpan w:val="2"/>
            <w:vMerge w:val="restart"/>
          </w:tcPr>
          <w:p w:rsidR="00F071A7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F071A7" w:rsidRPr="009F515E">
              <w:rPr>
                <w:rFonts w:ascii="Times New Roman" w:hAnsi="Times New Roman" w:cs="Times New Roman"/>
              </w:rPr>
              <w:t xml:space="preserve">ропагандировать  использование возможностей цифровых образовательных платформ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="00F071A7" w:rsidRPr="009F51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Учи</w:t>
            </w:r>
            <w:proofErr w:type="gramStart"/>
            <w:r w:rsidR="00F071A7" w:rsidRPr="009F515E">
              <w:rPr>
                <w:rFonts w:ascii="Times New Roman" w:hAnsi="Times New Roman" w:cs="Times New Roman"/>
              </w:rPr>
              <w:t>.р</w:t>
            </w:r>
            <w:proofErr w:type="gramEnd"/>
            <w:r w:rsidR="00F071A7" w:rsidRPr="009F515E">
              <w:rPr>
                <w:rFonts w:ascii="Times New Roman" w:hAnsi="Times New Roman" w:cs="Times New Roman"/>
              </w:rPr>
              <w:t>у</w:t>
            </w:r>
            <w:proofErr w:type="spellEnd"/>
            <w:r w:rsidR="00F071A7" w:rsidRPr="009F515E">
              <w:rPr>
                <w:rFonts w:ascii="Times New Roman" w:hAnsi="Times New Roman" w:cs="Times New Roman"/>
              </w:rPr>
              <w:t xml:space="preserve">, Решу ЕГЭ,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Скаенг</w:t>
            </w:r>
            <w:proofErr w:type="spellEnd"/>
            <w:r w:rsidR="00F071A7" w:rsidRPr="009F51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ГлобалЛаб</w:t>
            </w:r>
            <w:proofErr w:type="spellEnd"/>
            <w:r w:rsidR="00F071A7" w:rsidRPr="009F515E">
              <w:rPr>
                <w:rFonts w:ascii="Times New Roman" w:hAnsi="Times New Roman" w:cs="Times New Roman"/>
              </w:rPr>
              <w:t xml:space="preserve">, Реальное образование, 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Финансы.ру</w:t>
            </w:r>
            <w:proofErr w:type="spellEnd"/>
            <w:r w:rsidR="00FA5F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5F22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F071A7" w:rsidRPr="009F51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071A7" w:rsidRPr="009F515E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396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Информирование педагогов о 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>, семинарах  по использованию ЦОП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Мониторинг работы педагогов на данных платформах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  <w:p w:rsidR="00F071A7" w:rsidRPr="009F515E" w:rsidRDefault="00F071A7" w:rsidP="00DB58A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>, завучи по УВР</w:t>
            </w:r>
          </w:p>
        </w:tc>
        <w:tc>
          <w:tcPr>
            <w:tcW w:w="3261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не менее 10% педагогов ОО используют ЦОП в образовательном процессе</w:t>
            </w:r>
          </w:p>
        </w:tc>
      </w:tr>
      <w:tr w:rsidR="00F071A7" w:rsidRPr="009F515E" w:rsidTr="00B47D59">
        <w:trPr>
          <w:cantSplit/>
          <w:trHeight w:val="1979"/>
        </w:trPr>
        <w:tc>
          <w:tcPr>
            <w:tcW w:w="1002" w:type="dxa"/>
            <w:vMerge/>
            <w:textDirection w:val="btLr"/>
          </w:tcPr>
          <w:p w:rsidR="00F071A7" w:rsidRPr="009F515E" w:rsidRDefault="00F071A7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F071A7" w:rsidRPr="009F515E" w:rsidRDefault="00F071A7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Апробация использования и </w:t>
            </w:r>
            <w:proofErr w:type="gramStart"/>
            <w:r w:rsidRPr="009F515E">
              <w:rPr>
                <w:rFonts w:ascii="Times New Roman" w:hAnsi="Times New Roman" w:cs="Times New Roman"/>
              </w:rPr>
              <w:t>внедрении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в УВП  электронной платформы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Семинар и мастер-классы  об использовании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эл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. платформы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Октябрь-декабрь</w:t>
            </w: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  <w:p w:rsidR="00F071A7" w:rsidRPr="009F515E" w:rsidRDefault="00F071A7" w:rsidP="008B6B1F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</w:tcPr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СОШ №2</w:t>
            </w: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ЕН+ представители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</w:p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СОШ №2</w:t>
            </w:r>
          </w:p>
        </w:tc>
        <w:tc>
          <w:tcPr>
            <w:tcW w:w="3261" w:type="dxa"/>
          </w:tcPr>
          <w:p w:rsidR="00F071A7" w:rsidRPr="009F515E" w:rsidRDefault="00F071A7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Электронная платформа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используется учителями в УВП, опыт работы представлен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педсообществу</w:t>
            </w:r>
            <w:proofErr w:type="spellEnd"/>
          </w:p>
        </w:tc>
      </w:tr>
      <w:tr w:rsidR="00F071A7" w:rsidRPr="009F515E" w:rsidTr="00B47D59">
        <w:trPr>
          <w:cantSplit/>
          <w:trHeight w:val="744"/>
        </w:trPr>
        <w:tc>
          <w:tcPr>
            <w:tcW w:w="1002" w:type="dxa"/>
            <w:vMerge/>
            <w:textDirection w:val="btLr"/>
          </w:tcPr>
          <w:p w:rsidR="00F071A7" w:rsidRPr="009F515E" w:rsidRDefault="00F071A7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F071A7" w:rsidRPr="009F515E" w:rsidRDefault="007A2D2B" w:rsidP="009F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71A7" w:rsidRPr="009F515E">
              <w:rPr>
                <w:rFonts w:ascii="Times New Roman" w:hAnsi="Times New Roman" w:cs="Times New Roman"/>
              </w:rPr>
              <w:t>Совершенствовать формы, методы, технологии учебно-воспитательного процесса</w:t>
            </w:r>
          </w:p>
        </w:tc>
        <w:tc>
          <w:tcPr>
            <w:tcW w:w="396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Апробация внедрения технологии смешанного обучения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День открытых дверей по итогам апробации технологии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Сентябрь-декабрь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  <w:p w:rsidR="00F071A7" w:rsidRPr="009F515E" w:rsidRDefault="00F071A7" w:rsidP="008658CF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СОШ №6,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Березовологская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  <w:tc>
          <w:tcPr>
            <w:tcW w:w="3261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Технология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смешанного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обучен7ия внедрена в УВП в СОШ №6 (НОО),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Березовологской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ООШ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Результаты апробации представлены педагогическому сообществу</w:t>
            </w:r>
          </w:p>
        </w:tc>
      </w:tr>
      <w:tr w:rsidR="00F071A7" w:rsidRPr="009F515E" w:rsidTr="00B47D59">
        <w:trPr>
          <w:cantSplit/>
          <w:trHeight w:val="744"/>
        </w:trPr>
        <w:tc>
          <w:tcPr>
            <w:tcW w:w="1002" w:type="dxa"/>
            <w:vMerge/>
            <w:textDirection w:val="btLr"/>
          </w:tcPr>
          <w:p w:rsidR="00F071A7" w:rsidRPr="009F515E" w:rsidRDefault="00F071A7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F071A7" w:rsidRPr="009F515E" w:rsidRDefault="00F071A7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-Муниципальный методический проект по внедрению ТРКМ: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Семинары 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-«Кто как говорит, тот так и мыслит. И наоборот». Технология критического мышления в преподавании.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Приемы и методы ТРКМ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Проведение мастер-классов по применению приемов и методов ТРКМ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Соловьева ЕВ</w:t>
            </w:r>
          </w:p>
        </w:tc>
        <w:tc>
          <w:tcPr>
            <w:tcW w:w="3261" w:type="dxa"/>
            <w:shd w:val="clear" w:color="auto" w:fill="auto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 xml:space="preserve">Не менее 10 педагогов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представили опыт работы по использованию ТРКМ на Конкурсах, Конференции по ФГ, открытых уроках </w:t>
            </w:r>
          </w:p>
        </w:tc>
      </w:tr>
      <w:tr w:rsidR="003E72D8" w:rsidRPr="009F515E" w:rsidTr="00B47D59">
        <w:trPr>
          <w:cantSplit/>
          <w:trHeight w:val="744"/>
        </w:trPr>
        <w:tc>
          <w:tcPr>
            <w:tcW w:w="1002" w:type="dxa"/>
            <w:vMerge/>
            <w:textDirection w:val="btLr"/>
          </w:tcPr>
          <w:p w:rsidR="003E72D8" w:rsidRPr="009F515E" w:rsidRDefault="003E72D8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3E72D8" w:rsidRPr="009F515E" w:rsidRDefault="003E72D8" w:rsidP="009F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3F05">
              <w:rPr>
                <w:rFonts w:ascii="Times New Roman" w:hAnsi="Times New Roman" w:cs="Times New Roman"/>
                <w:shd w:val="clear" w:color="auto" w:fill="FFFFFF" w:themeFill="background1"/>
              </w:rPr>
              <w:t>Организовать деятельность по формированию</w:t>
            </w:r>
            <w:r w:rsidRPr="00823F05">
              <w:rPr>
                <w:rFonts w:ascii="Times New Roman" w:hAnsi="Times New Roman" w:cs="Times New Roman"/>
              </w:rPr>
              <w:t xml:space="preserve"> функциональных грамотностей обучающихся</w:t>
            </w:r>
          </w:p>
        </w:tc>
        <w:tc>
          <w:tcPr>
            <w:tcW w:w="3969" w:type="dxa"/>
          </w:tcPr>
          <w:p w:rsidR="003E72D8" w:rsidRPr="002400CB" w:rsidRDefault="003E72D8" w:rsidP="00240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400CB">
              <w:rPr>
                <w:rFonts w:ascii="Times New Roman" w:hAnsi="Times New Roman" w:cs="Times New Roman"/>
              </w:rPr>
              <w:t xml:space="preserve">организация участия обучающихся в </w:t>
            </w:r>
            <w:proofErr w:type="spellStart"/>
            <w:r w:rsidRPr="002400CB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2400C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400CB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2400CB">
              <w:rPr>
                <w:rFonts w:ascii="Times New Roman" w:hAnsi="Times New Roman" w:cs="Times New Roman"/>
              </w:rPr>
              <w:t>». Мониторинг.</w:t>
            </w:r>
          </w:p>
          <w:p w:rsidR="003E72D8" w:rsidRPr="002400CB" w:rsidRDefault="003E72D8" w:rsidP="00240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0CB">
              <w:rPr>
                <w:rFonts w:ascii="Times New Roman" w:hAnsi="Times New Roman" w:cs="Times New Roman"/>
              </w:rPr>
              <w:t xml:space="preserve">- организация участия </w:t>
            </w:r>
            <w:proofErr w:type="gramStart"/>
            <w:r w:rsidRPr="00240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400C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400CB">
              <w:rPr>
                <w:rFonts w:ascii="Times New Roman" w:hAnsi="Times New Roman" w:cs="Times New Roman"/>
              </w:rPr>
              <w:t>онлайн-уроках</w:t>
            </w:r>
            <w:proofErr w:type="spellEnd"/>
            <w:r w:rsidRPr="002400CB">
              <w:rPr>
                <w:rFonts w:ascii="Times New Roman" w:hAnsi="Times New Roman" w:cs="Times New Roman"/>
              </w:rPr>
              <w:t xml:space="preserve"> по финансовой грамотности. Мониторинг.</w:t>
            </w:r>
          </w:p>
          <w:p w:rsidR="003E72D8" w:rsidRDefault="003E72D8" w:rsidP="00240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0CB">
              <w:rPr>
                <w:rFonts w:ascii="Times New Roman" w:hAnsi="Times New Roman" w:cs="Times New Roman"/>
              </w:rPr>
              <w:t xml:space="preserve">- Разработка Положения о муниципальном </w:t>
            </w:r>
            <w:r>
              <w:rPr>
                <w:rFonts w:ascii="Times New Roman" w:hAnsi="Times New Roman" w:cs="Times New Roman"/>
              </w:rPr>
              <w:t>чемпионате</w:t>
            </w:r>
            <w:r w:rsidRPr="002400CB">
              <w:rPr>
                <w:rFonts w:ascii="Times New Roman" w:hAnsi="Times New Roman" w:cs="Times New Roman"/>
              </w:rPr>
              <w:t xml:space="preserve"> команд обучающихся по финансовой грамотности</w:t>
            </w:r>
          </w:p>
          <w:p w:rsidR="003E72D8" w:rsidRPr="009F515E" w:rsidRDefault="003E72D8" w:rsidP="002400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2400CB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2400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чемпионат</w:t>
            </w:r>
            <w:r w:rsidRPr="002400CB">
              <w:rPr>
                <w:rFonts w:ascii="Times New Roman" w:hAnsi="Times New Roman" w:cs="Times New Roman"/>
              </w:rPr>
              <w:t xml:space="preserve"> команд обучающихся по финансовой грамотности</w:t>
            </w:r>
          </w:p>
        </w:tc>
        <w:tc>
          <w:tcPr>
            <w:tcW w:w="1417" w:type="dxa"/>
          </w:tcPr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Pr="009F515E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ЕН+ РГ</w:t>
            </w: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Pr="009F515E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РГ</w:t>
            </w:r>
          </w:p>
        </w:tc>
        <w:tc>
          <w:tcPr>
            <w:tcW w:w="3261" w:type="dxa"/>
            <w:shd w:val="clear" w:color="auto" w:fill="auto"/>
          </w:tcPr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не менее 1067 учеников участвуют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финграмотности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Pr="009F515E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Разработано Положение и проведен муниципальный чемпионат по финансовой грамотности</w:t>
            </w:r>
          </w:p>
        </w:tc>
      </w:tr>
      <w:tr w:rsidR="003E72D8" w:rsidRPr="009F515E" w:rsidTr="00B47D59">
        <w:trPr>
          <w:cantSplit/>
          <w:trHeight w:val="744"/>
        </w:trPr>
        <w:tc>
          <w:tcPr>
            <w:tcW w:w="1002" w:type="dxa"/>
            <w:vMerge/>
            <w:textDirection w:val="btLr"/>
          </w:tcPr>
          <w:p w:rsidR="003E72D8" w:rsidRPr="009F515E" w:rsidRDefault="003E72D8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3E72D8" w:rsidRDefault="003E72D8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E72D8" w:rsidRPr="00457D53" w:rsidRDefault="003E72D8" w:rsidP="00457D5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7D53">
              <w:rPr>
                <w:rFonts w:ascii="Times New Roman" w:hAnsi="Times New Roman" w:cs="Times New Roman"/>
                <w:bCs/>
              </w:rPr>
              <w:t>Семинары по изучению методик и приемов для формирования читательской грамотности:</w:t>
            </w:r>
          </w:p>
          <w:p w:rsidR="003E72D8" w:rsidRPr="00457D53" w:rsidRDefault="003E72D8" w:rsidP="00457D5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7D53"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457D53">
              <w:rPr>
                <w:rFonts w:ascii="Times New Roman" w:hAnsi="Times New Roman" w:cs="Times New Roman"/>
                <w:bCs/>
              </w:rPr>
              <w:t>Скорочтение</w:t>
            </w:r>
            <w:proofErr w:type="spellEnd"/>
            <w:r w:rsidRPr="00457D53">
              <w:rPr>
                <w:rFonts w:ascii="Times New Roman" w:hAnsi="Times New Roman" w:cs="Times New Roman"/>
                <w:bCs/>
              </w:rPr>
              <w:t xml:space="preserve"> за и против. </w:t>
            </w:r>
            <w:proofErr w:type="spellStart"/>
            <w:r w:rsidRPr="00457D53">
              <w:rPr>
                <w:rFonts w:ascii="Times New Roman" w:hAnsi="Times New Roman" w:cs="Times New Roman"/>
                <w:bCs/>
              </w:rPr>
              <w:t>Тренинговые</w:t>
            </w:r>
            <w:proofErr w:type="spellEnd"/>
            <w:r w:rsidRPr="00457D53">
              <w:rPr>
                <w:rFonts w:ascii="Times New Roman" w:hAnsi="Times New Roman" w:cs="Times New Roman"/>
                <w:bCs/>
              </w:rPr>
              <w:t xml:space="preserve"> упражнения для формирования  </w:t>
            </w:r>
            <w:proofErr w:type="spellStart"/>
            <w:r w:rsidRPr="00457D53">
              <w:rPr>
                <w:rFonts w:ascii="Times New Roman" w:hAnsi="Times New Roman" w:cs="Times New Roman"/>
                <w:bCs/>
              </w:rPr>
              <w:t>скорочтения</w:t>
            </w:r>
            <w:proofErr w:type="spellEnd"/>
            <w:r w:rsidRPr="00457D53">
              <w:rPr>
                <w:rFonts w:ascii="Times New Roman" w:hAnsi="Times New Roman" w:cs="Times New Roman"/>
                <w:bCs/>
              </w:rPr>
              <w:t>»</w:t>
            </w:r>
          </w:p>
          <w:p w:rsidR="003E72D8" w:rsidRPr="00457D53" w:rsidRDefault="003E72D8" w:rsidP="00457D5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57D53">
              <w:rPr>
                <w:rFonts w:ascii="Times New Roman" w:hAnsi="Times New Roman" w:cs="Times New Roman"/>
                <w:bCs/>
              </w:rPr>
              <w:t>- Развитие смысловой догадки</w:t>
            </w:r>
          </w:p>
          <w:p w:rsidR="003E72D8" w:rsidRPr="00457D53" w:rsidRDefault="003E72D8" w:rsidP="00457D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57D53">
              <w:rPr>
                <w:rFonts w:ascii="Times New Roman" w:hAnsi="Times New Roman" w:cs="Times New Roman"/>
                <w:bCs/>
              </w:rPr>
              <w:t>- Группы читательских умений (для тех, кто не присутствовал на данном семинаре)</w:t>
            </w:r>
          </w:p>
        </w:tc>
        <w:tc>
          <w:tcPr>
            <w:tcW w:w="1417" w:type="dxa"/>
          </w:tcPr>
          <w:p w:rsidR="003E72D8" w:rsidRDefault="003E72D8" w:rsidP="00457D53">
            <w:pPr>
              <w:rPr>
                <w:rFonts w:ascii="Times New Roman" w:hAnsi="Times New Roman" w:cs="Times New Roman"/>
              </w:rPr>
            </w:pPr>
          </w:p>
          <w:p w:rsidR="003E72D8" w:rsidRDefault="003E72D8" w:rsidP="00457D53">
            <w:pPr>
              <w:rPr>
                <w:rFonts w:ascii="Times New Roman" w:hAnsi="Times New Roman" w:cs="Times New Roman"/>
              </w:rPr>
            </w:pPr>
          </w:p>
          <w:p w:rsidR="003E72D8" w:rsidRDefault="003E72D8" w:rsidP="00457D53">
            <w:pPr>
              <w:rPr>
                <w:rFonts w:ascii="Times New Roman" w:hAnsi="Times New Roman" w:cs="Times New Roman"/>
              </w:rPr>
            </w:pPr>
          </w:p>
          <w:p w:rsidR="003E72D8" w:rsidRPr="00457D53" w:rsidRDefault="003E72D8" w:rsidP="00457D53">
            <w:pPr>
              <w:rPr>
                <w:rFonts w:ascii="Times New Roman" w:hAnsi="Times New Roman" w:cs="Times New Roman"/>
              </w:rPr>
            </w:pPr>
            <w:r w:rsidRPr="00457D53">
              <w:rPr>
                <w:rFonts w:ascii="Times New Roman" w:hAnsi="Times New Roman" w:cs="Times New Roman"/>
              </w:rPr>
              <w:t>Ноябрь</w:t>
            </w:r>
          </w:p>
          <w:p w:rsidR="003E72D8" w:rsidRPr="00457D53" w:rsidRDefault="003E72D8" w:rsidP="00457D53">
            <w:pPr>
              <w:rPr>
                <w:rFonts w:ascii="Times New Roman" w:hAnsi="Times New Roman" w:cs="Times New Roman"/>
              </w:rPr>
            </w:pPr>
            <w:r w:rsidRPr="00457D53">
              <w:rPr>
                <w:rFonts w:ascii="Times New Roman" w:hAnsi="Times New Roman" w:cs="Times New Roman"/>
              </w:rPr>
              <w:t>Январь</w:t>
            </w:r>
          </w:p>
          <w:p w:rsidR="003E72D8" w:rsidRPr="00457D53" w:rsidRDefault="003E72D8" w:rsidP="00457D53">
            <w:pPr>
              <w:rPr>
                <w:rFonts w:ascii="Times New Roman" w:hAnsi="Times New Roman" w:cs="Times New Roman"/>
              </w:rPr>
            </w:pPr>
          </w:p>
          <w:p w:rsidR="003E72D8" w:rsidRPr="00457D53" w:rsidRDefault="003E72D8" w:rsidP="00457D53">
            <w:pPr>
              <w:rPr>
                <w:rFonts w:ascii="Times New Roman" w:hAnsi="Times New Roman" w:cs="Times New Roman"/>
              </w:rPr>
            </w:pPr>
            <w:r w:rsidRPr="00457D53">
              <w:rPr>
                <w:rFonts w:ascii="Times New Roman" w:hAnsi="Times New Roman" w:cs="Times New Roman"/>
              </w:rPr>
              <w:t>Март</w:t>
            </w:r>
          </w:p>
          <w:p w:rsidR="003E72D8" w:rsidRPr="00457D53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Шкаренко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НН</w:t>
            </w:r>
          </w:p>
        </w:tc>
        <w:tc>
          <w:tcPr>
            <w:tcW w:w="3261" w:type="dxa"/>
            <w:shd w:val="clear" w:color="auto" w:fill="auto"/>
          </w:tcPr>
          <w:p w:rsidR="003E72D8" w:rsidRDefault="003E72D8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3E72D8" w:rsidRDefault="003E72D8" w:rsidP="0052401C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Педагоги ОО используют </w:t>
            </w:r>
            <w:r w:rsidRPr="00457D53">
              <w:rPr>
                <w:rFonts w:ascii="Times New Roman" w:hAnsi="Times New Roman" w:cs="Times New Roman"/>
                <w:bCs/>
              </w:rPr>
              <w:t>методик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457D53">
              <w:rPr>
                <w:rFonts w:ascii="Times New Roman" w:hAnsi="Times New Roman" w:cs="Times New Roman"/>
                <w:bCs/>
              </w:rPr>
              <w:t xml:space="preserve"> и прием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457D53">
              <w:rPr>
                <w:rFonts w:ascii="Times New Roman" w:hAnsi="Times New Roman" w:cs="Times New Roman"/>
                <w:bCs/>
              </w:rPr>
              <w:t xml:space="preserve"> для формирования читательской грамотности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демонстрируют опыт работы по применению.</w:t>
            </w:r>
          </w:p>
          <w:p w:rsidR="003E72D8" w:rsidRDefault="003E72D8" w:rsidP="0052401C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71A7" w:rsidRPr="009F515E" w:rsidTr="00B47D59">
        <w:trPr>
          <w:trHeight w:val="1333"/>
        </w:trPr>
        <w:tc>
          <w:tcPr>
            <w:tcW w:w="1002" w:type="dxa"/>
            <w:vMerge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</w:tcPr>
          <w:p w:rsidR="00F071A7" w:rsidRPr="009F515E" w:rsidRDefault="00F071A7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 xml:space="preserve"> </w:t>
            </w:r>
            <w:r w:rsidR="007A2D2B">
              <w:rPr>
                <w:rFonts w:ascii="Times New Roman" w:hAnsi="Times New Roman" w:cs="Times New Roman"/>
              </w:rPr>
              <w:t>И</w:t>
            </w:r>
            <w:r w:rsidRPr="009F515E">
              <w:rPr>
                <w:rFonts w:ascii="Times New Roman" w:hAnsi="Times New Roman" w:cs="Times New Roman"/>
              </w:rPr>
              <w:t xml:space="preserve">спользовать  электронную базу «Педагог» для сбора показателей деятельности при аттестации </w:t>
            </w:r>
            <w:proofErr w:type="spellStart"/>
            <w:r w:rsidRPr="009F515E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рейтингования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ОО по отдельным показателям</w:t>
            </w:r>
          </w:p>
        </w:tc>
        <w:tc>
          <w:tcPr>
            <w:tcW w:w="3969" w:type="dxa"/>
          </w:tcPr>
          <w:p w:rsidR="00F071A7" w:rsidRPr="009F515E" w:rsidRDefault="00F071A7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 xml:space="preserve">скорректировать  электронную базу «Педагог» и сделать ее активной и мобильной  </w:t>
            </w:r>
          </w:p>
        </w:tc>
        <w:tc>
          <w:tcPr>
            <w:tcW w:w="1417" w:type="dxa"/>
          </w:tcPr>
          <w:p w:rsidR="00F071A7" w:rsidRPr="009F515E" w:rsidRDefault="00F071A7" w:rsidP="003C457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Сентябрь-</w:t>
            </w:r>
            <w:r w:rsidR="003C4573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559" w:type="dxa"/>
          </w:tcPr>
          <w:p w:rsidR="00080DD2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ЕН, 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Вдовин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ВВ</w:t>
            </w:r>
            <w:proofErr w:type="gramEnd"/>
          </w:p>
        </w:tc>
        <w:tc>
          <w:tcPr>
            <w:tcW w:w="3261" w:type="dxa"/>
          </w:tcPr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база «Педагог»: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9F515E">
              <w:rPr>
                <w:rFonts w:ascii="Times New Roman" w:hAnsi="Times New Roman" w:cs="Times New Roman"/>
                <w:bCs/>
              </w:rPr>
              <w:t>открытое</w:t>
            </w:r>
            <w:proofErr w:type="gramEnd"/>
            <w:r w:rsidRPr="009F515E">
              <w:rPr>
                <w:rFonts w:ascii="Times New Roman" w:hAnsi="Times New Roman" w:cs="Times New Roman"/>
                <w:bCs/>
              </w:rPr>
              <w:t xml:space="preserve"> электронное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портфолио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результатов деятельности педагогов;</w:t>
            </w:r>
          </w:p>
          <w:p w:rsidR="00F071A7" w:rsidRPr="009F515E" w:rsidRDefault="00F071A7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сводная информация о результатах деятельности педагогов в ОО</w:t>
            </w:r>
          </w:p>
        </w:tc>
      </w:tr>
      <w:tr w:rsidR="002E775A" w:rsidRPr="009F515E" w:rsidTr="007B7130">
        <w:trPr>
          <w:trHeight w:val="1333"/>
        </w:trPr>
        <w:tc>
          <w:tcPr>
            <w:tcW w:w="1002" w:type="dxa"/>
            <w:vMerge w:val="restart"/>
            <w:textDirection w:val="btLr"/>
          </w:tcPr>
          <w:p w:rsidR="002E775A" w:rsidRPr="009F515E" w:rsidRDefault="002E775A" w:rsidP="00DE58D0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            Учитель будущего</w:t>
            </w:r>
          </w:p>
          <w:p w:rsidR="002E775A" w:rsidRPr="009F515E" w:rsidRDefault="002E775A" w:rsidP="00DE58D0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Современная школа</w:t>
            </w:r>
          </w:p>
          <w:p w:rsidR="002E775A" w:rsidRPr="009F515E" w:rsidRDefault="002E775A" w:rsidP="00DE58D0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Успех каждого ребенка</w:t>
            </w:r>
          </w:p>
        </w:tc>
        <w:tc>
          <w:tcPr>
            <w:tcW w:w="4068" w:type="dxa"/>
            <w:gridSpan w:val="2"/>
          </w:tcPr>
          <w:p w:rsidR="002E775A" w:rsidRPr="009F515E" w:rsidRDefault="002E775A" w:rsidP="00DE58D0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привлечения новых профессиональных кадров из числа педагогического сообщества </w:t>
            </w:r>
            <w:proofErr w:type="spellStart"/>
            <w:r w:rsidRPr="009F515E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9F515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69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-</w:t>
            </w:r>
            <w:r w:rsidRPr="009F515E">
              <w:rPr>
                <w:rFonts w:ascii="Times New Roman" w:hAnsi="Times New Roman" w:cs="Times New Roman"/>
                <w:bCs/>
              </w:rPr>
              <w:t>Совещание с руководителями РМО</w:t>
            </w:r>
            <w:r w:rsidRPr="009F5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15E">
              <w:rPr>
                <w:rFonts w:ascii="Times New Roman" w:hAnsi="Times New Roman" w:cs="Times New Roman"/>
                <w:bCs/>
              </w:rPr>
              <w:t>по планированию деятельности с учетом проектного подхода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-Представление промежуточных результатов реализации проектов РМО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</w:tc>
        <w:tc>
          <w:tcPr>
            <w:tcW w:w="1559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Методисты</w:t>
            </w:r>
          </w:p>
        </w:tc>
        <w:tc>
          <w:tcPr>
            <w:tcW w:w="3261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 xml:space="preserve">Деятельность районных и школьных методических объединений и групп организована  </w:t>
            </w:r>
            <w:r w:rsidRPr="009F515E">
              <w:rPr>
                <w:rFonts w:ascii="Times New Roman" w:hAnsi="Times New Roman" w:cs="Times New Roman"/>
                <w:bCs/>
              </w:rPr>
              <w:t>с учетом проектного подхода.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</w:rPr>
              <w:t>Перечень проектов, реализуемых методическими МО и ТГ и анализ их результативности</w:t>
            </w:r>
          </w:p>
        </w:tc>
      </w:tr>
      <w:tr w:rsidR="002E775A" w:rsidRPr="009F515E" w:rsidTr="007B7130">
        <w:trPr>
          <w:trHeight w:val="1333"/>
        </w:trPr>
        <w:tc>
          <w:tcPr>
            <w:tcW w:w="1002" w:type="dxa"/>
            <w:vMerge/>
            <w:textDirection w:val="btLr"/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</w:tcPr>
          <w:p w:rsidR="002E775A" w:rsidRPr="009F515E" w:rsidRDefault="007A2D2B" w:rsidP="009F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75A" w:rsidRPr="009F515E">
              <w:rPr>
                <w:rFonts w:ascii="Times New Roman" w:hAnsi="Times New Roman" w:cs="Times New Roman"/>
              </w:rPr>
              <w:t>Организовать сопровождение и продвижение практик, внесенных в РАОП в 2019 году и способствовать оформлению новых;</w:t>
            </w:r>
            <w:r w:rsidR="002E775A" w:rsidRPr="009F515E">
              <w:rPr>
                <w:rFonts w:ascii="Times New Roman" w:hAnsi="Times New Roman" w:cs="Times New Roman"/>
                <w:bCs/>
              </w:rPr>
              <w:t xml:space="preserve"> </w:t>
            </w:r>
            <w:r w:rsidR="002E775A" w:rsidRPr="009F515E">
              <w:rPr>
                <w:rFonts w:ascii="Times New Roman" w:eastAsia="Calibri" w:hAnsi="Times New Roman" w:cs="Times New Roman"/>
                <w:bCs/>
              </w:rPr>
              <w:t>продолжить работу по формированию и экспертизе эффективных педагогических практик</w:t>
            </w:r>
          </w:p>
        </w:tc>
        <w:tc>
          <w:tcPr>
            <w:tcW w:w="3969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Оформление рекомендаций по оформлению практик в РАОП для ОО 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- Первичная экспертиза практик, заявляемых в РАОП в 2020 г 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Выявление новых и сопровождение заявленных в РАОП практик</w:t>
            </w:r>
          </w:p>
        </w:tc>
        <w:tc>
          <w:tcPr>
            <w:tcW w:w="1417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2E775A" w:rsidRPr="009F515E" w:rsidRDefault="002E775A" w:rsidP="003C4573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Администрации ОО</w:t>
            </w:r>
          </w:p>
        </w:tc>
        <w:tc>
          <w:tcPr>
            <w:tcW w:w="3261" w:type="dxa"/>
          </w:tcPr>
          <w:p w:rsidR="002E775A" w:rsidRPr="009F515E" w:rsidRDefault="002E775A" w:rsidP="00DE58D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положительная динамика реализации практик, внесенных в РАОП в 2019 г, 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</w:rPr>
              <w:t>- увеличение количества практик</w:t>
            </w:r>
            <w:proofErr w:type="gramStart"/>
            <w:r w:rsidRPr="009F51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внесенных в РАОП  в 2020 г</w:t>
            </w:r>
          </w:p>
        </w:tc>
      </w:tr>
      <w:tr w:rsidR="002E775A" w:rsidRPr="009F515E" w:rsidTr="00B47D59">
        <w:trPr>
          <w:cantSplit/>
          <w:trHeight w:val="1134"/>
        </w:trPr>
        <w:tc>
          <w:tcPr>
            <w:tcW w:w="1002" w:type="dxa"/>
            <w:vMerge w:val="restart"/>
            <w:textDirection w:val="btLr"/>
          </w:tcPr>
          <w:p w:rsidR="002E775A" w:rsidRPr="009F515E" w:rsidRDefault="007A2D2B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                       </w:t>
            </w:r>
            <w:r w:rsidR="002E775A" w:rsidRPr="009F515E">
              <w:rPr>
                <w:rFonts w:ascii="Times New Roman" w:hAnsi="Times New Roman" w:cs="Times New Roman"/>
                <w:bCs/>
              </w:rPr>
              <w:t>Учитель будущего</w:t>
            </w:r>
          </w:p>
        </w:tc>
        <w:tc>
          <w:tcPr>
            <w:tcW w:w="4068" w:type="dxa"/>
            <w:gridSpan w:val="2"/>
          </w:tcPr>
          <w:p w:rsidR="002E775A" w:rsidRPr="009F515E" w:rsidRDefault="007A2D2B" w:rsidP="009F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75A" w:rsidRPr="009F515E">
              <w:rPr>
                <w:rFonts w:ascii="Times New Roman" w:hAnsi="Times New Roman" w:cs="Times New Roman"/>
              </w:rPr>
              <w:t>Организовать площадки для обмена педагогическим, методическим и организационным опытом</w:t>
            </w:r>
          </w:p>
        </w:tc>
        <w:tc>
          <w:tcPr>
            <w:tcW w:w="3969" w:type="dxa"/>
          </w:tcPr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Конференция по функциональной грамотности;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 - конкурсы «Учитель года», «Воспитатель года»;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 - конкурс «Фрагмент урока/занятия», </w:t>
            </w:r>
          </w:p>
          <w:p w:rsidR="002E775A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Дни открытых дверей ОО;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 заседания РМО </w:t>
            </w: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- краевые и зональные фестивали, конференции</w:t>
            </w:r>
          </w:p>
        </w:tc>
        <w:tc>
          <w:tcPr>
            <w:tcW w:w="1417" w:type="dxa"/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Февраль-март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По планам ОО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Ноябрь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август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559" w:type="dxa"/>
          </w:tcPr>
          <w:p w:rsidR="002E775A" w:rsidRPr="00464C93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64C93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464C93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2E775A" w:rsidRPr="00464C93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64C93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464C93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64C93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464C93">
              <w:rPr>
                <w:rFonts w:ascii="Times New Roman" w:hAnsi="Times New Roman" w:cs="Times New Roman"/>
                <w:bCs/>
              </w:rPr>
              <w:t>СВ</w:t>
            </w:r>
            <w:proofErr w:type="gramEnd"/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Комарова АМ</w:t>
            </w:r>
          </w:p>
        </w:tc>
        <w:tc>
          <w:tcPr>
            <w:tcW w:w="3261" w:type="dxa"/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Ежегодно не менее 30% педагогов каждого ОО представляют опыт своей деятельности на уровнях не ниже муниципального </w:t>
            </w:r>
          </w:p>
        </w:tc>
      </w:tr>
      <w:tr w:rsidR="002E775A" w:rsidRPr="009F515E" w:rsidTr="00B47D59">
        <w:trPr>
          <w:cantSplit/>
          <w:trHeight w:val="1134"/>
        </w:trPr>
        <w:tc>
          <w:tcPr>
            <w:tcW w:w="1002" w:type="dxa"/>
            <w:vMerge/>
            <w:textDirection w:val="btLr"/>
          </w:tcPr>
          <w:p w:rsidR="002E775A" w:rsidRPr="009F515E" w:rsidRDefault="002E775A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 w:val="restart"/>
          </w:tcPr>
          <w:p w:rsidR="002E775A" w:rsidRPr="009F515E" w:rsidRDefault="007A2D2B" w:rsidP="009F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775A">
              <w:rPr>
                <w:rFonts w:ascii="Times New Roman" w:hAnsi="Times New Roman" w:cs="Times New Roman"/>
              </w:rPr>
              <w:t>Организовать методическое сопровождение проф</w:t>
            </w:r>
            <w:r>
              <w:rPr>
                <w:rFonts w:ascii="Times New Roman" w:hAnsi="Times New Roman" w:cs="Times New Roman"/>
              </w:rPr>
              <w:t xml:space="preserve">ессиональной </w:t>
            </w:r>
            <w:r w:rsidR="002E775A">
              <w:rPr>
                <w:rFonts w:ascii="Times New Roman" w:hAnsi="Times New Roman" w:cs="Times New Roman"/>
              </w:rPr>
              <w:t>деятельности молодых педагогов</w:t>
            </w:r>
          </w:p>
        </w:tc>
        <w:tc>
          <w:tcPr>
            <w:tcW w:w="3969" w:type="dxa"/>
          </w:tcPr>
          <w:p w:rsidR="002E775A" w:rsidRPr="003E72D8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2D8">
              <w:rPr>
                <w:rFonts w:ascii="Times New Roman" w:hAnsi="Times New Roman" w:cs="Times New Roman"/>
                <w:bCs/>
              </w:rPr>
              <w:t xml:space="preserve">Семинары для наставников молодых педагогов: </w:t>
            </w:r>
          </w:p>
          <w:p w:rsidR="002E775A" w:rsidRPr="003E72D8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2D8">
              <w:rPr>
                <w:rFonts w:ascii="Times New Roman" w:hAnsi="Times New Roman" w:cs="Times New Roman"/>
                <w:bCs/>
              </w:rPr>
              <w:t>-Как учатся взрослые: Формы и методы работы с молодыми и начинающими педагогами</w:t>
            </w:r>
          </w:p>
          <w:p w:rsidR="002E775A" w:rsidRPr="003E72D8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72D8">
              <w:rPr>
                <w:rFonts w:ascii="Times New Roman" w:hAnsi="Times New Roman" w:cs="Times New Roman"/>
                <w:bCs/>
              </w:rPr>
              <w:t>- Педагогическая поддержка:</w:t>
            </w:r>
          </w:p>
          <w:p w:rsidR="002E775A" w:rsidRPr="009F515E" w:rsidRDefault="002E775A" w:rsidP="003E72D8">
            <w:pPr>
              <w:jc w:val="both"/>
              <w:rPr>
                <w:rFonts w:ascii="Times New Roman" w:hAnsi="Times New Roman" w:cs="Times New Roman"/>
              </w:rPr>
            </w:pPr>
            <w:r w:rsidRPr="003E72D8">
              <w:rPr>
                <w:rFonts w:ascii="Times New Roman" w:hAnsi="Times New Roman" w:cs="Times New Roman"/>
                <w:bCs/>
              </w:rPr>
              <w:t xml:space="preserve">метод наблюдения в </w:t>
            </w:r>
            <w:proofErr w:type="spellStart"/>
            <w:r w:rsidRPr="003E72D8">
              <w:rPr>
                <w:rFonts w:ascii="Times New Roman" w:hAnsi="Times New Roman" w:cs="Times New Roman"/>
                <w:bCs/>
              </w:rPr>
              <w:t>профдеятельности</w:t>
            </w:r>
            <w:proofErr w:type="spellEnd"/>
          </w:p>
        </w:tc>
        <w:tc>
          <w:tcPr>
            <w:tcW w:w="1417" w:type="dxa"/>
          </w:tcPr>
          <w:p w:rsidR="002E775A" w:rsidRDefault="002E775A" w:rsidP="003E72D8"/>
          <w:p w:rsidR="002E775A" w:rsidRDefault="002E775A" w:rsidP="003E72D8"/>
          <w:p w:rsidR="002E775A" w:rsidRPr="003E72D8" w:rsidRDefault="002E775A" w:rsidP="003E72D8">
            <w:pPr>
              <w:rPr>
                <w:rFonts w:ascii="Times New Roman" w:hAnsi="Times New Roman" w:cs="Times New Roman"/>
              </w:rPr>
            </w:pPr>
            <w:r w:rsidRPr="003E72D8">
              <w:rPr>
                <w:rFonts w:ascii="Times New Roman" w:hAnsi="Times New Roman" w:cs="Times New Roman"/>
              </w:rPr>
              <w:t>Ноябрь</w:t>
            </w:r>
          </w:p>
          <w:p w:rsidR="002E775A" w:rsidRPr="003E72D8" w:rsidRDefault="002E775A" w:rsidP="003E72D8">
            <w:pPr>
              <w:rPr>
                <w:rFonts w:ascii="Times New Roman" w:hAnsi="Times New Roman" w:cs="Times New Roman"/>
              </w:rPr>
            </w:pPr>
          </w:p>
          <w:p w:rsidR="002E775A" w:rsidRPr="003E72D8" w:rsidRDefault="002E775A" w:rsidP="003E72D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E775A" w:rsidRDefault="002E775A" w:rsidP="003E72D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3E72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59" w:type="dxa"/>
          </w:tcPr>
          <w:p w:rsidR="002E775A" w:rsidRPr="00464C93" w:rsidRDefault="002E775A" w:rsidP="003E72D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64C93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464C93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2E775A" w:rsidRPr="00464C93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vMerge w:val="restart"/>
          </w:tcPr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Деятельность наставников и молодых педагогов направлена на совершенствование урока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Молодые педагоги под </w:t>
            </w:r>
            <w:r w:rsidRPr="0040492D">
              <w:rPr>
                <w:rFonts w:ascii="Times New Roman" w:hAnsi="Times New Roman" w:cs="Times New Roman"/>
                <w:bCs/>
              </w:rPr>
              <w:t>руководством наставников представляют результат своей деятельности на школьном и муниципальном</w:t>
            </w:r>
            <w:r>
              <w:rPr>
                <w:rFonts w:ascii="Times New Roman" w:hAnsi="Times New Roman" w:cs="Times New Roman"/>
                <w:bCs/>
              </w:rPr>
              <w:t xml:space="preserve"> уровнях </w:t>
            </w:r>
          </w:p>
        </w:tc>
      </w:tr>
      <w:tr w:rsidR="002E775A" w:rsidRPr="009F515E" w:rsidTr="00B47D59">
        <w:trPr>
          <w:cantSplit/>
          <w:trHeight w:val="1134"/>
        </w:trPr>
        <w:tc>
          <w:tcPr>
            <w:tcW w:w="1002" w:type="dxa"/>
            <w:vMerge/>
            <w:textDirection w:val="btLr"/>
          </w:tcPr>
          <w:p w:rsidR="002E775A" w:rsidRPr="009F515E" w:rsidRDefault="002E775A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68" w:type="dxa"/>
            <w:gridSpan w:val="2"/>
            <w:vMerge/>
          </w:tcPr>
          <w:p w:rsidR="002E775A" w:rsidRDefault="002E775A" w:rsidP="009F51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E775A" w:rsidRPr="0040492D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492D">
              <w:rPr>
                <w:rFonts w:ascii="Times New Roman" w:hAnsi="Times New Roman" w:cs="Times New Roman"/>
                <w:bCs/>
              </w:rPr>
              <w:t xml:space="preserve">Семинары для молодых педагогов: </w:t>
            </w:r>
          </w:p>
          <w:p w:rsidR="002E775A" w:rsidRPr="0040492D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492D">
              <w:rPr>
                <w:rFonts w:ascii="Times New Roman" w:hAnsi="Times New Roman" w:cs="Times New Roman"/>
                <w:bCs/>
              </w:rPr>
              <w:t>- Установочный семинар для молодых педагогов и наставников</w:t>
            </w:r>
          </w:p>
          <w:p w:rsidR="002E775A" w:rsidRPr="0040492D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492D">
              <w:rPr>
                <w:rFonts w:ascii="Times New Roman" w:hAnsi="Times New Roman" w:cs="Times New Roman"/>
                <w:bCs/>
              </w:rPr>
              <w:t>-Практикум «Составление технологической карты урока в соответствии с ФГОС»</w:t>
            </w:r>
          </w:p>
          <w:p w:rsidR="002E775A" w:rsidRPr="0040492D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492D">
              <w:rPr>
                <w:rFonts w:ascii="Times New Roman" w:hAnsi="Times New Roman" w:cs="Times New Roman"/>
                <w:bCs/>
              </w:rPr>
              <w:t>- Приемы управления детским коллективом</w:t>
            </w:r>
          </w:p>
          <w:p w:rsidR="002E775A" w:rsidRPr="0040492D" w:rsidRDefault="002E775A" w:rsidP="003E72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0492D">
              <w:rPr>
                <w:rFonts w:ascii="Times New Roman" w:hAnsi="Times New Roman" w:cs="Times New Roman"/>
                <w:bCs/>
              </w:rPr>
              <w:t>- Способы и приемы взаимодействия с родителями</w:t>
            </w:r>
          </w:p>
        </w:tc>
        <w:tc>
          <w:tcPr>
            <w:tcW w:w="1417" w:type="dxa"/>
          </w:tcPr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  <w:r w:rsidRPr="0040492D">
              <w:rPr>
                <w:rFonts w:ascii="Times New Roman" w:hAnsi="Times New Roman" w:cs="Times New Roman"/>
              </w:rPr>
              <w:t>Октябрь</w:t>
            </w: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  <w:r w:rsidRPr="0040492D">
              <w:rPr>
                <w:rFonts w:ascii="Times New Roman" w:hAnsi="Times New Roman" w:cs="Times New Roman"/>
              </w:rPr>
              <w:t>Ноябрь</w:t>
            </w: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  <w:r w:rsidRPr="0040492D">
              <w:rPr>
                <w:rFonts w:ascii="Times New Roman" w:hAnsi="Times New Roman" w:cs="Times New Roman"/>
              </w:rPr>
              <w:t>Декабрь</w:t>
            </w:r>
          </w:p>
          <w:p w:rsidR="002E775A" w:rsidRPr="0040492D" w:rsidRDefault="002E775A" w:rsidP="003E72D8">
            <w:pPr>
              <w:rPr>
                <w:rFonts w:ascii="Times New Roman" w:hAnsi="Times New Roman" w:cs="Times New Roman"/>
              </w:rPr>
            </w:pPr>
            <w:r w:rsidRPr="0040492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2E775A" w:rsidRPr="00464C93" w:rsidRDefault="002E775A" w:rsidP="003E72D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64C93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464C93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2E775A" w:rsidRPr="00464C93" w:rsidRDefault="002E775A" w:rsidP="003E72D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  <w:vMerge/>
          </w:tcPr>
          <w:p w:rsidR="002E775A" w:rsidRPr="009F515E" w:rsidRDefault="002E775A" w:rsidP="009F51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BD0915">
        <w:trPr>
          <w:cantSplit/>
          <w:trHeight w:val="481"/>
        </w:trPr>
        <w:tc>
          <w:tcPr>
            <w:tcW w:w="1002" w:type="dxa"/>
            <w:vMerge w:val="restart"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Современная школа. Учитель  будущего</w:t>
            </w:r>
          </w:p>
        </w:tc>
        <w:tc>
          <w:tcPr>
            <w:tcW w:w="14274" w:type="dxa"/>
            <w:gridSpan w:val="6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Обнов</w:t>
            </w:r>
            <w:r>
              <w:rPr>
                <w:rFonts w:ascii="Times New Roman" w:hAnsi="Times New Roman" w:cs="Times New Roman"/>
              </w:rPr>
              <w:t xml:space="preserve">лять </w:t>
            </w:r>
            <w:r w:rsidRPr="009F515E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9F515E">
              <w:rPr>
                <w:rFonts w:ascii="Times New Roman" w:hAnsi="Times New Roman" w:cs="Times New Roman"/>
              </w:rPr>
              <w:t xml:space="preserve"> образования, форм</w:t>
            </w:r>
            <w:r>
              <w:rPr>
                <w:rFonts w:ascii="Times New Roman" w:hAnsi="Times New Roman" w:cs="Times New Roman"/>
              </w:rPr>
              <w:t>ы</w:t>
            </w:r>
            <w:r w:rsidRPr="009F515E">
              <w:rPr>
                <w:rFonts w:ascii="Times New Roman" w:hAnsi="Times New Roman" w:cs="Times New Roman"/>
              </w:rPr>
              <w:t>, метод</w:t>
            </w:r>
            <w:r>
              <w:rPr>
                <w:rFonts w:ascii="Times New Roman" w:hAnsi="Times New Roman" w:cs="Times New Roman"/>
              </w:rPr>
              <w:t>ы</w:t>
            </w:r>
            <w:r w:rsidRPr="009F515E">
              <w:rPr>
                <w:rFonts w:ascii="Times New Roman" w:hAnsi="Times New Roman" w:cs="Times New Roman"/>
              </w:rPr>
              <w:t>,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9F515E">
              <w:rPr>
                <w:rFonts w:ascii="Times New Roman" w:hAnsi="Times New Roman" w:cs="Times New Roman"/>
              </w:rPr>
              <w:t xml:space="preserve"> обучения и воспитания для повышения качества образования</w:t>
            </w:r>
            <w:r>
              <w:rPr>
                <w:rFonts w:ascii="Times New Roman" w:hAnsi="Times New Roman" w:cs="Times New Roman"/>
              </w:rPr>
              <w:t xml:space="preserve">: основные вопросы деятельности </w:t>
            </w:r>
            <w:r w:rsidRPr="005E1081">
              <w:rPr>
                <w:rFonts w:ascii="Times New Roman" w:hAnsi="Times New Roman" w:cs="Times New Roman"/>
              </w:rPr>
              <w:t xml:space="preserve"> РМО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РМО педагогов ДОУ: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«Современное понимание организации  развивающей  предметно-пространственной среды»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Семина</w:t>
            </w:r>
            <w:proofErr w:type="gramStart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практикум «Организация предметно- пространственной среды ДОУ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F515E">
              <w:rPr>
                <w:rFonts w:ascii="Times New Roman" w:hAnsi="Times New Roman" w:cs="Times New Roman"/>
                <w:color w:val="000000"/>
              </w:rPr>
              <w:t xml:space="preserve">- Особенности организации центров конструирования (реализация вариативного модуля) 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F515E">
              <w:rPr>
                <w:rFonts w:ascii="Times New Roman" w:hAnsi="Times New Roman" w:cs="Times New Roman"/>
                <w:color w:val="000000"/>
              </w:rPr>
              <w:t>- Мастер- класс «Грибы из ткани»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Семина</w:t>
            </w:r>
            <w:proofErr w:type="gramStart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</w:t>
            </w:r>
            <w:proofErr w:type="gramEnd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практикум «Творческая Мастерская» - Презентация опыта «</w:t>
            </w:r>
            <w:proofErr w:type="spellStart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Экономград</w:t>
            </w:r>
            <w:proofErr w:type="spellEnd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Мастер-класс по изготовлению дидактического пособия для развития мелкой моторики рук «</w:t>
            </w:r>
            <w:proofErr w:type="spellStart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Бизиборд</w:t>
            </w:r>
            <w:proofErr w:type="spellEnd"/>
            <w:proofErr w:type="gramStart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  - - </w:t>
            </w:r>
            <w:proofErr w:type="gramEnd"/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 по изготовлению дидактического пособия «Развивающий планшет из фетра» 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F515E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51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"Игра как средство создания ситуации успеха у дошкольников"; "Колесо успеха»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515E">
              <w:rPr>
                <w:rFonts w:ascii="Times New Roman" w:hAnsi="Times New Roman" w:cs="Times New Roman"/>
                <w:b/>
                <w:bCs/>
              </w:rPr>
              <w:t>-</w:t>
            </w: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Элементарная экономика для детей 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Декабрь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Рук РМО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Хайитова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ЕА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РМО учителей начальных классов </w:t>
            </w:r>
          </w:p>
          <w:p w:rsidR="000D222C" w:rsidRPr="006A63B3" w:rsidRDefault="000D222C" w:rsidP="00AC23A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A63B3">
              <w:rPr>
                <w:rFonts w:ascii="Times New Roman" w:hAnsi="Times New Roman" w:cs="Times New Roman"/>
                <w:shd w:val="clear" w:color="auto" w:fill="FFFFFF"/>
              </w:rPr>
              <w:t xml:space="preserve">Особенности преподавания предмета «Родной русский язык».  </w:t>
            </w:r>
          </w:p>
          <w:p w:rsidR="000D222C" w:rsidRPr="00B8538B" w:rsidRDefault="000D222C" w:rsidP="00AC23AD">
            <w:pPr>
              <w:spacing w:line="300" w:lineRule="atLeast"/>
              <w:textAlignment w:val="baseline"/>
              <w:rPr>
                <w:rFonts w:ascii="inherit" w:eastAsia="Times New Roman" w:hAnsi="inherit" w:cs="Arial"/>
              </w:rPr>
            </w:pPr>
            <w:r w:rsidRPr="00B8538B">
              <w:rPr>
                <w:rFonts w:ascii="Times New Roman" w:hAnsi="Times New Roman" w:cs="Times New Roman"/>
                <w:b/>
              </w:rPr>
              <w:t xml:space="preserve">- </w:t>
            </w: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Виды функциональной грамотности и пути её повышения»</w:t>
            </w:r>
          </w:p>
          <w:p w:rsidR="000D222C" w:rsidRPr="00B8538B" w:rsidRDefault="000D222C" w:rsidP="00AC23AD">
            <w:pPr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Использование современных педагогических технологий для формирования функциональной грамотности на уроке литературного чтения.</w:t>
            </w:r>
          </w:p>
          <w:p w:rsidR="000D222C" w:rsidRPr="00B8538B" w:rsidRDefault="000D222C" w:rsidP="00AC23AD">
            <w:pPr>
              <w:jc w:val="both"/>
              <w:textAlignment w:val="baseline"/>
              <w:rPr>
                <w:rFonts w:ascii="inherit" w:eastAsia="Times New Roman" w:hAnsi="inherit" w:cs="Arial"/>
              </w:rPr>
            </w:pP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-Система работы с текстом на уроках русского языка как   метод проектов к развитию функциональной грамотности».</w:t>
            </w:r>
          </w:p>
          <w:p w:rsidR="000D222C" w:rsidRDefault="000D222C" w:rsidP="00AC23AD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Формирование читательской компетенции на занятиях внеурочной деятельности</w:t>
            </w:r>
          </w:p>
          <w:p w:rsidR="000D222C" w:rsidRPr="00B8538B" w:rsidRDefault="000D222C" w:rsidP="00AC23AD">
            <w:pPr>
              <w:rPr>
                <w:rFonts w:ascii="Times New Roman" w:hAnsi="Times New Roman" w:cs="Times New Roman"/>
              </w:rPr>
            </w:pP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</w:t>
            </w:r>
            <w:r w:rsidRPr="00B8538B">
              <w:rPr>
                <w:rFonts w:ascii="Times New Roman" w:hAnsi="Times New Roman" w:cs="Times New Roman"/>
              </w:rPr>
              <w:t xml:space="preserve">Обновленные ФГОС начального общего  образования: требования к результатам. </w:t>
            </w:r>
          </w:p>
          <w:p w:rsidR="000D222C" w:rsidRDefault="000D222C" w:rsidP="00AC23AD">
            <w:pPr>
              <w:jc w:val="both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 w:rsidRPr="00B8538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Использование современных педагогических технологий на уроках и во внеурочной деятельности начальной школы в условиях реализации ФГОС как средство повышения педагогического мастерства </w:t>
            </w:r>
            <w:r w:rsidRPr="00B8538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(Обмен опытом)</w:t>
            </w:r>
          </w:p>
          <w:p w:rsidR="000D222C" w:rsidRDefault="000D222C" w:rsidP="00AC23AD">
            <w:pPr>
              <w:rPr>
                <w:rFonts w:ascii="Times New Roman" w:hAnsi="Times New Roman" w:cs="Times New Roman"/>
              </w:rPr>
            </w:pPr>
            <w:r w:rsidRPr="00B8538B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 xml:space="preserve">- </w:t>
            </w:r>
            <w:r w:rsidRPr="00B8538B">
              <w:rPr>
                <w:rFonts w:ascii="Times New Roman" w:hAnsi="Times New Roman" w:cs="Times New Roman"/>
              </w:rPr>
              <w:t>Интегрированная  творческая среда «</w:t>
            </w:r>
            <w:proofErr w:type="spellStart"/>
            <w:r w:rsidRPr="00B8538B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B8538B">
              <w:rPr>
                <w:rFonts w:ascii="Times New Roman" w:hAnsi="Times New Roman" w:cs="Times New Roman"/>
              </w:rPr>
              <w:t>».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  <w:b/>
              </w:rPr>
            </w:pPr>
            <w:r w:rsidRPr="00B8538B">
              <w:rPr>
                <w:rFonts w:ascii="Times New Roman" w:hAnsi="Times New Roman" w:cs="Times New Roman"/>
              </w:rPr>
              <w:t xml:space="preserve">- Формирующее оценивание как средство достижения современного качества образовательных результатов учащихся» </w:t>
            </w:r>
            <w:r w:rsidRPr="00B8538B">
              <w:rPr>
                <w:rFonts w:ascii="Times New Roman" w:hAnsi="Times New Roman" w:cs="Times New Roman"/>
                <w:i/>
              </w:rPr>
              <w:t>(Обмен опытом)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0D222C" w:rsidRPr="006A63B3" w:rsidRDefault="000D222C" w:rsidP="00AC23AD">
            <w:pPr>
              <w:rPr>
                <w:rFonts w:ascii="Times New Roman" w:hAnsi="Times New Roman" w:cs="Times New Roman"/>
                <w:bCs/>
              </w:rPr>
            </w:pPr>
            <w:r w:rsidRPr="006A63B3">
              <w:rPr>
                <w:rFonts w:ascii="Times New Roman" w:hAnsi="Times New Roman" w:cs="Times New Roman"/>
                <w:bCs/>
              </w:rPr>
              <w:t xml:space="preserve">Руководители  РМО </w:t>
            </w:r>
          </w:p>
          <w:p w:rsidR="000D222C" w:rsidRPr="006A63B3" w:rsidRDefault="000D222C" w:rsidP="00AC23AD">
            <w:pPr>
              <w:rPr>
                <w:rFonts w:ascii="Times New Roman" w:hAnsi="Times New Roman" w:cs="Times New Roman"/>
              </w:rPr>
            </w:pPr>
            <w:r w:rsidRPr="006A63B3">
              <w:rPr>
                <w:rFonts w:ascii="Times New Roman" w:hAnsi="Times New Roman" w:cs="Times New Roman"/>
              </w:rPr>
              <w:t>Киселёва Л.Я.</w:t>
            </w:r>
          </w:p>
          <w:p w:rsidR="000D222C" w:rsidRPr="006A63B3" w:rsidRDefault="000D222C" w:rsidP="00AC23AD">
            <w:pPr>
              <w:rPr>
                <w:rFonts w:ascii="Times New Roman" w:hAnsi="Times New Roman" w:cs="Times New Roman"/>
              </w:rPr>
            </w:pPr>
            <w:r w:rsidRPr="006A63B3">
              <w:rPr>
                <w:rFonts w:ascii="Times New Roman" w:hAnsi="Times New Roman" w:cs="Times New Roman"/>
              </w:rPr>
              <w:t>Комарова В.А</w:t>
            </w:r>
          </w:p>
          <w:p w:rsidR="000D222C" w:rsidRPr="006A63B3" w:rsidRDefault="000D222C" w:rsidP="00AC23AD">
            <w:pPr>
              <w:rPr>
                <w:rFonts w:ascii="Times New Roman" w:hAnsi="Times New Roman" w:cs="Times New Roman"/>
              </w:rPr>
            </w:pPr>
            <w:proofErr w:type="spellStart"/>
            <w:r w:rsidRPr="006A63B3">
              <w:rPr>
                <w:rFonts w:ascii="Times New Roman" w:hAnsi="Times New Roman" w:cs="Times New Roman"/>
              </w:rPr>
              <w:t>Салдина</w:t>
            </w:r>
            <w:proofErr w:type="spellEnd"/>
            <w:r w:rsidRPr="006A63B3">
              <w:rPr>
                <w:rFonts w:ascii="Times New Roman" w:hAnsi="Times New Roman" w:cs="Times New Roman"/>
              </w:rPr>
              <w:t xml:space="preserve"> И.Г</w:t>
            </w:r>
          </w:p>
          <w:p w:rsidR="000D222C" w:rsidRPr="006A63B3" w:rsidRDefault="000D222C" w:rsidP="00AC23AD">
            <w:pPr>
              <w:rPr>
                <w:rFonts w:ascii="Times New Roman" w:hAnsi="Times New Roman" w:cs="Times New Roman"/>
              </w:rPr>
            </w:pPr>
            <w:r w:rsidRPr="006A6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3B3">
              <w:rPr>
                <w:rFonts w:ascii="Times New Roman" w:hAnsi="Times New Roman" w:cs="Times New Roman"/>
              </w:rPr>
              <w:t>Чугуевская</w:t>
            </w:r>
            <w:proofErr w:type="spellEnd"/>
            <w:r w:rsidRPr="006A63B3">
              <w:rPr>
                <w:rFonts w:ascii="Times New Roman" w:hAnsi="Times New Roman" w:cs="Times New Roman"/>
              </w:rPr>
              <w:t xml:space="preserve"> Н.И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РМО учителей иностранных языков</w:t>
            </w:r>
          </w:p>
          <w:p w:rsidR="000D222C" w:rsidRPr="0093643C" w:rsidRDefault="000D222C" w:rsidP="00AC23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  плана  работы </w:t>
            </w:r>
            <w:proofErr w:type="spellStart"/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площадки «</w:t>
            </w:r>
            <w:r w:rsidRPr="00936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Сетевые проекты как средство формирования </w:t>
            </w:r>
            <w:proofErr w:type="spellStart"/>
            <w:r w:rsidRPr="00936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36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универсальных учебных действий»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222C" w:rsidRPr="0093643C" w:rsidRDefault="000D222C" w:rsidP="00AC23A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9364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и презентация дорожной карты по сопровождению школьников к подготовке к олимпиадам по иностранным языкам </w:t>
            </w:r>
          </w:p>
          <w:p w:rsidR="000D222C" w:rsidRDefault="000D222C" w:rsidP="00AC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 обучения второму иностранному языку</w:t>
            </w:r>
          </w:p>
          <w:p w:rsidR="000D222C" w:rsidRDefault="000D222C" w:rsidP="00AC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 по результатам международных исследований. Изучение материалов международных исследований, применение методик работы с текстом </w:t>
            </w:r>
          </w:p>
          <w:p w:rsidR="000D222C" w:rsidRDefault="000D222C" w:rsidP="00AC2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 мероприятий по английскому языку для обучающихся 2-10 классов </w:t>
            </w:r>
          </w:p>
          <w:p w:rsidR="000D222C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 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бновленные ФГОС начального и основного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3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результатам, технологии, методы, формы организации деятельности для их достижения 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Октябрь-апрель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0D222C" w:rsidRPr="006A63B3" w:rsidRDefault="000D222C" w:rsidP="00AC23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ОВ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AC23AD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РМО учителей истории: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 Методические рекомендации по истории. Новая линия УМК по истории России. 9 класс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 xml:space="preserve">Формы и методы работы учителей по повышению мотивации обучающихся </w:t>
            </w:r>
            <w:proofErr w:type="gramStart"/>
            <w:r w:rsidRPr="009F515E">
              <w:rPr>
                <w:rFonts w:ascii="Times New Roman" w:hAnsi="Times New Roman" w:cs="Times New Roman"/>
              </w:rPr>
              <w:t>к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515E">
              <w:rPr>
                <w:rFonts w:ascii="Times New Roman" w:hAnsi="Times New Roman" w:cs="Times New Roman"/>
              </w:rPr>
              <w:t>изучении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истории и обществознания».</w:t>
            </w:r>
          </w:p>
          <w:p w:rsidR="000D222C" w:rsidRPr="009F515E" w:rsidRDefault="000D222C" w:rsidP="00AC23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515E">
              <w:rPr>
                <w:rFonts w:ascii="Times New Roman" w:hAnsi="Times New Roman" w:cs="Times New Roman"/>
              </w:rPr>
              <w:t xml:space="preserve">- ЕГЭ  как ресурс повышения качества историко-обществоведческого образования: методические аспекты подготовки обучающихся к 9,11классов к государственной итоговой аттестации»: </w:t>
            </w:r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 Обмен опытом </w:t>
            </w:r>
            <w:proofErr w:type="gramStart"/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>подготовки</w:t>
            </w:r>
            <w:proofErr w:type="gramEnd"/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к ОГЭ, ЕГЭ.</w:t>
            </w:r>
          </w:p>
          <w:p w:rsidR="000D222C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 xml:space="preserve">Материалов международных исследований </w:t>
            </w:r>
            <w:proofErr w:type="gramStart"/>
            <w:r w:rsidRPr="009F515E">
              <w:rPr>
                <w:rFonts w:ascii="Times New Roman" w:hAnsi="Times New Roman" w:cs="Times New Roman"/>
              </w:rPr>
              <w:t>Р</w:t>
            </w:r>
            <w:proofErr w:type="gramEnd"/>
            <w:r w:rsidRPr="009F515E">
              <w:rPr>
                <w:rFonts w:ascii="Times New Roman" w:hAnsi="Times New Roman" w:cs="Times New Roman"/>
                <w:lang w:val="en-US"/>
              </w:rPr>
              <w:t>ISA</w:t>
            </w:r>
            <w:r w:rsidRPr="009F515E">
              <w:rPr>
                <w:rFonts w:ascii="Times New Roman" w:hAnsi="Times New Roman" w:cs="Times New Roman"/>
              </w:rPr>
              <w:t xml:space="preserve"> ,</w:t>
            </w:r>
            <w:r w:rsidRPr="009F515E">
              <w:rPr>
                <w:rFonts w:ascii="Times New Roman" w:hAnsi="Times New Roman" w:cs="Times New Roman"/>
                <w:lang w:val="en-US"/>
              </w:rPr>
              <w:t>TIMS</w:t>
            </w:r>
            <w:r w:rsidRPr="009F515E">
              <w:rPr>
                <w:rFonts w:ascii="Times New Roman" w:hAnsi="Times New Roman" w:cs="Times New Roman"/>
              </w:rPr>
              <w:t xml:space="preserve"> ,</w:t>
            </w:r>
            <w:r w:rsidRPr="009F515E">
              <w:rPr>
                <w:rFonts w:ascii="Times New Roman" w:hAnsi="Times New Roman" w:cs="Times New Roman"/>
                <w:lang w:val="en-US"/>
              </w:rPr>
              <w:t>PIRLS</w:t>
            </w:r>
            <w:r w:rsidRPr="009F515E">
              <w:rPr>
                <w:rFonts w:ascii="Times New Roman" w:hAnsi="Times New Roman" w:cs="Times New Roman"/>
              </w:rPr>
              <w:t xml:space="preserve">- 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как ресурс для  формирования функциональных  грамотностей. Как их использовать в работе?</w:t>
            </w:r>
          </w:p>
          <w:p w:rsidR="000D222C" w:rsidRPr="009F515E" w:rsidRDefault="000D222C" w:rsidP="00AC23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lang w:eastAsia="ru-RU"/>
              </w:rPr>
              <w:t>- ФГОС СОО: требования к результатам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Михель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ЕВ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AC23AD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197">
              <w:rPr>
                <w:rFonts w:ascii="Times New Roman" w:hAnsi="Times New Roman" w:cs="Times New Roman"/>
                <w:b/>
              </w:rPr>
              <w:t>РМО учителей технологии</w:t>
            </w:r>
          </w:p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5197">
              <w:rPr>
                <w:rFonts w:ascii="Times New Roman" w:hAnsi="Times New Roman" w:cs="Times New Roman"/>
                <w:b/>
              </w:rPr>
              <w:t xml:space="preserve"> </w:t>
            </w: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Реализация ФГОС ООО в средней школе  </w:t>
            </w:r>
            <w:r w:rsidRPr="009F515E">
              <w:rPr>
                <w:rFonts w:ascii="Times New Roman" w:hAnsi="Times New Roman" w:cs="Times New Roman"/>
                <w:lang w:eastAsia="ru-RU"/>
              </w:rPr>
              <w:t xml:space="preserve"> в 2019-2020 учебном году. Обсуждение изменений в методике преподавания предмета в рамках реализации Концепции предметной области «Технология»</w:t>
            </w:r>
          </w:p>
          <w:p w:rsidR="000D222C" w:rsidRPr="009F515E" w:rsidRDefault="000D222C" w:rsidP="00AC23AD">
            <w:pPr>
              <w:tabs>
                <w:tab w:val="left" w:pos="-567"/>
                <w:tab w:val="left" w:pos="-426"/>
              </w:tabs>
              <w:rPr>
                <w:rFonts w:ascii="Times New Roman" w:hAnsi="Times New Roman" w:cs="Times New Roman"/>
                <w:lang w:eastAsia="ru-RU"/>
              </w:rPr>
            </w:pPr>
            <w:r w:rsidRPr="009F515E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9F515E">
              <w:rPr>
                <w:rFonts w:ascii="Times New Roman" w:hAnsi="Times New Roman" w:cs="Times New Roman"/>
                <w:lang w:eastAsia="ru-RU"/>
              </w:rPr>
              <w:t>Изучение  и внесение изменений в содержание учебных предметов в соответствии с утвержденной  Концепцией технологического образования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9F515E">
              <w:rPr>
                <w:rFonts w:ascii="Times New Roman" w:hAnsi="Times New Roman" w:cs="Times New Roman"/>
                <w:lang w:eastAsia="ru-RU"/>
              </w:rPr>
              <w:t>- Внесение изменения в  рабочие программы с учетом новой Концепции технологического образования</w:t>
            </w:r>
          </w:p>
          <w:p w:rsidR="000D222C" w:rsidRPr="009F515E" w:rsidRDefault="000D222C" w:rsidP="00AC23AD">
            <w:pPr>
              <w:tabs>
                <w:tab w:val="left" w:pos="1134"/>
              </w:tabs>
              <w:ind w:left="-851"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515E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9F515E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Марафон творческих идей педагогов</w:t>
            </w:r>
            <w:r w:rsidRPr="009F515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15E">
              <w:rPr>
                <w:rFonts w:ascii="Times New Roman" w:eastAsia="Times New Roman" w:hAnsi="Times New Roman" w:cs="Times New Roman"/>
              </w:rPr>
              <w:t>(обмен опытом работы)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515E">
              <w:rPr>
                <w:rFonts w:ascii="Times New Roman" w:hAnsi="Times New Roman" w:cs="Times New Roman"/>
                <w:lang w:eastAsia="ru-RU"/>
              </w:rPr>
              <w:t xml:space="preserve">Разработка дополнительных </w:t>
            </w:r>
            <w:proofErr w:type="gramStart"/>
            <w:r w:rsidRPr="009F515E">
              <w:rPr>
                <w:rFonts w:ascii="Times New Roman" w:hAnsi="Times New Roman" w:cs="Times New Roman"/>
                <w:lang w:eastAsia="ru-RU"/>
              </w:rPr>
              <w:t>общеобразовательные</w:t>
            </w:r>
            <w:proofErr w:type="gramEnd"/>
            <w:r w:rsidRPr="009F515E">
              <w:rPr>
                <w:rFonts w:ascii="Times New Roman" w:hAnsi="Times New Roman" w:cs="Times New Roman"/>
                <w:lang w:eastAsia="ru-RU"/>
              </w:rPr>
              <w:t xml:space="preserve"> программ естественнонаучной и технической направленностей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9F515E">
              <w:rPr>
                <w:rFonts w:ascii="Times New Roman" w:hAnsi="Times New Roman" w:cs="Times New Roman"/>
                <w:lang w:eastAsia="ru-RU"/>
              </w:rPr>
              <w:t>-  ФГОС СОО: требования к результатам в соответствии с Концепцией технологического образования</w:t>
            </w:r>
          </w:p>
          <w:p w:rsidR="000D222C" w:rsidRPr="009F515E" w:rsidRDefault="000D222C" w:rsidP="00AC23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9F515E">
              <w:rPr>
                <w:rFonts w:ascii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9F515E">
              <w:rPr>
                <w:rFonts w:ascii="Times New Roman" w:hAnsi="Times New Roman" w:cs="Times New Roman"/>
                <w:lang w:eastAsia="ru-RU"/>
              </w:rPr>
              <w:t xml:space="preserve"> работа в рамках предмета «Технология».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Рук РМО Шувалова ИВ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РМО учителей географии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9F515E">
              <w:rPr>
                <w:rFonts w:ascii="Times New Roman" w:hAnsi="Times New Roman" w:cs="Times New Roman"/>
              </w:rPr>
              <w:t xml:space="preserve"> Изменения в  структуре единого государственного экзамена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>- Подготовка и  участие во Всероссийской акции «Географический диктант»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Изучение </w:t>
            </w:r>
            <w:proofErr w:type="spellStart"/>
            <w:r w:rsidRPr="009F515E">
              <w:rPr>
                <w:rFonts w:ascii="Times New Roman" w:hAnsi="Times New Roman" w:cs="Times New Roman"/>
                <w:bCs/>
                <w:lang w:eastAsia="ru-RU"/>
              </w:rPr>
              <w:t>демоварианта</w:t>
            </w:r>
            <w:proofErr w:type="spellEnd"/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  «Оценка компетентностей учителя географии» 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 </w:t>
            </w:r>
            <w:r w:rsidRPr="009F515E">
              <w:rPr>
                <w:rFonts w:ascii="Times New Roman" w:hAnsi="Times New Roman" w:cs="Times New Roman"/>
              </w:rPr>
              <w:t xml:space="preserve">Эффективные технологии, методы и приемы на уроках </w:t>
            </w:r>
            <w:r w:rsidRPr="009F515E">
              <w:rPr>
                <w:rFonts w:ascii="Times New Roman" w:eastAsia="Times New Roman" w:hAnsi="Times New Roman" w:cs="Times New Roman"/>
              </w:rPr>
              <w:t>географии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9F515E">
              <w:rPr>
                <w:rFonts w:ascii="Times New Roman" w:eastAsia="Calibri" w:hAnsi="Times New Roman" w:cs="Times New Roman"/>
              </w:rPr>
              <w:t xml:space="preserve"> </w:t>
            </w:r>
            <w:r w:rsidRPr="009F515E">
              <w:rPr>
                <w:rFonts w:ascii="Times New Roman" w:hAnsi="Times New Roman" w:cs="Times New Roman"/>
              </w:rPr>
              <w:t>Российское образование по результатам международных исследований. Изучение материалов международных исследований, применение методик работы с текстом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</w:t>
            </w:r>
            <w:r w:rsidRPr="009F515E">
              <w:rPr>
                <w:rFonts w:ascii="Times New Roman" w:eastAsia="Times New Roman" w:hAnsi="Times New Roman" w:cs="Times New Roman"/>
              </w:rPr>
              <w:t>Семинар – практикум «</w:t>
            </w:r>
            <w:r w:rsidRPr="009F515E">
              <w:rPr>
                <w:rFonts w:ascii="Times New Roman" w:hAnsi="Times New Roman" w:cs="Times New Roman"/>
              </w:rPr>
              <w:t xml:space="preserve">Эффективные технологии, методы и приемы на уроках </w:t>
            </w:r>
            <w:r w:rsidRPr="009F515E">
              <w:rPr>
                <w:rFonts w:ascii="Times New Roman" w:eastAsia="Times New Roman" w:hAnsi="Times New Roman" w:cs="Times New Roman"/>
              </w:rPr>
              <w:t>географии</w:t>
            </w:r>
            <w:r w:rsidRPr="009F515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Октябрь 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Рук. РМО Полякова МЛ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15E">
              <w:rPr>
                <w:rFonts w:ascii="Times New Roman" w:hAnsi="Times New Roman" w:cs="Times New Roman"/>
                <w:b/>
              </w:rPr>
              <w:t>РМО педагогов-библиотекарей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«Путешествие в Страну Книги от внимания к слову до смысла текста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 Материалов международных исследований </w:t>
            </w:r>
            <w:proofErr w:type="gramStart"/>
            <w:r w:rsidRPr="009F515E">
              <w:rPr>
                <w:rFonts w:ascii="Times New Roman" w:hAnsi="Times New Roman" w:cs="Times New Roman"/>
              </w:rPr>
              <w:t>Р</w:t>
            </w:r>
            <w:proofErr w:type="gramEnd"/>
            <w:r w:rsidRPr="009F515E">
              <w:rPr>
                <w:rFonts w:ascii="Times New Roman" w:hAnsi="Times New Roman" w:cs="Times New Roman"/>
                <w:lang w:val="en-US"/>
              </w:rPr>
              <w:t>ISA</w:t>
            </w:r>
            <w:r w:rsidRPr="009F515E">
              <w:rPr>
                <w:rFonts w:ascii="Times New Roman" w:hAnsi="Times New Roman" w:cs="Times New Roman"/>
              </w:rPr>
              <w:t xml:space="preserve"> ,</w:t>
            </w:r>
            <w:r w:rsidRPr="009F515E">
              <w:rPr>
                <w:rFonts w:ascii="Times New Roman" w:hAnsi="Times New Roman" w:cs="Times New Roman"/>
                <w:lang w:val="en-US"/>
              </w:rPr>
              <w:t>TIMS</w:t>
            </w:r>
            <w:r w:rsidRPr="009F515E">
              <w:rPr>
                <w:rFonts w:ascii="Times New Roman" w:hAnsi="Times New Roman" w:cs="Times New Roman"/>
              </w:rPr>
              <w:t xml:space="preserve"> ,</w:t>
            </w:r>
            <w:r w:rsidRPr="009F515E">
              <w:rPr>
                <w:rFonts w:ascii="Times New Roman" w:hAnsi="Times New Roman" w:cs="Times New Roman"/>
                <w:lang w:val="en-US"/>
              </w:rPr>
              <w:t>PIRLS</w:t>
            </w:r>
            <w:r w:rsidRPr="009F515E">
              <w:rPr>
                <w:rFonts w:ascii="Times New Roman" w:hAnsi="Times New Roman" w:cs="Times New Roman"/>
              </w:rPr>
              <w:t>- как ресурс для  формирования функциональных  грамотностей. Как их использовать в библиотечной работе?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От электронных форм учебников к инновационной цифровой образовательной среде - помощь учителя и ученика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</w:rPr>
              <w:t>- Библиотека – пространство развития компетенций ХХ</w:t>
            </w:r>
            <w:proofErr w:type="gramStart"/>
            <w:r w:rsidRPr="009F515E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Рук. РМО Танеева НН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F515E">
              <w:rPr>
                <w:rFonts w:ascii="Times New Roman" w:eastAsia="Calibri" w:hAnsi="Times New Roman" w:cs="Times New Roman"/>
                <w:b/>
                <w:iCs/>
              </w:rPr>
              <w:t>РМО учителей биологии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 - </w:t>
            </w:r>
            <w:r w:rsidRPr="009F515E">
              <w:rPr>
                <w:rFonts w:ascii="Times New Roman" w:eastAsia="Calibri" w:hAnsi="Times New Roman" w:cs="Times New Roman"/>
              </w:rPr>
              <w:t>Итоги единого государственного экзамена соответствующего года по предметам естественного цикла.  Практикум по теме «Трудные вопросы ЕГЭ».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- </w:t>
            </w:r>
            <w:r w:rsidRPr="009F515E">
              <w:rPr>
                <w:rFonts w:ascii="Times New Roman" w:eastAsia="Calibri" w:hAnsi="Times New Roman" w:cs="Times New Roman"/>
              </w:rPr>
              <w:t xml:space="preserve">Практикум по теме «повышение качества </w:t>
            </w:r>
            <w:proofErr w:type="spellStart"/>
            <w:r w:rsidRPr="009F515E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9F515E">
              <w:rPr>
                <w:rFonts w:ascii="Times New Roman" w:eastAsia="Calibri" w:hAnsi="Times New Roman" w:cs="Times New Roman"/>
              </w:rPr>
              <w:t xml:space="preserve"> учащихся средствами дальнейшего внедрения новых современных технологий с целью формирования у учащихся основных компетентностей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>Российское образование по результатам международных исследований. Изучение материалов международных исследований, применение методик работы с текстом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- Районный «Экологический слёт-2020»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- Пути повышения эффективности работы учителя по подготовке выпускников школы к государственной аттестации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eastAsia="Calibri" w:hAnsi="Times New Roman" w:cs="Times New Roman"/>
              </w:rPr>
              <w:t>- Отчет учителей естественного цикла по темам самообразования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Февраль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Рук. РМО Рома АГ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РМО учителей «Искусство»</w:t>
            </w:r>
          </w:p>
          <w:p w:rsidR="000D222C" w:rsidRPr="009F515E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-План не сдан на 14.10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Рук. РМО Полякова ЛА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AC23AD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РМО учителей химии</w:t>
            </w:r>
          </w:p>
          <w:p w:rsidR="000D222C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-План не сдан на 14.10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 РМО Николаева ГИ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РМО учителей русского языка и литературы</w:t>
            </w:r>
          </w:p>
          <w:p w:rsidR="000D222C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-План не сдан на 14.10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Рук. РМО Брехова ОА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F515E">
              <w:rPr>
                <w:rFonts w:ascii="Times New Roman" w:eastAsia="Calibri" w:hAnsi="Times New Roman" w:cs="Times New Roman"/>
                <w:b/>
                <w:iCs/>
              </w:rPr>
              <w:t>РМО социальных педагогов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</w:rPr>
              <w:t xml:space="preserve">Индивидуальная профилактическая работа с </w:t>
            </w:r>
            <w:proofErr w:type="gramStart"/>
            <w:r w:rsidRPr="009F515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F515E">
              <w:rPr>
                <w:rFonts w:ascii="Times New Roman" w:hAnsi="Times New Roman" w:cs="Times New Roman"/>
              </w:rPr>
              <w:t>. Отчетность в 2019-2020 учебном году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eastAsia="Calibri" w:hAnsi="Times New Roman" w:cs="Times New Roman"/>
              </w:rPr>
              <w:t xml:space="preserve">Основные аспекты реализации национального проекта «Образование» на территории </w:t>
            </w:r>
            <w:proofErr w:type="spellStart"/>
            <w:r w:rsidRPr="009F515E">
              <w:rPr>
                <w:rFonts w:ascii="Times New Roman" w:eastAsia="Calibri" w:hAnsi="Times New Roman" w:cs="Times New Roman"/>
              </w:rPr>
              <w:t>Ужурского</w:t>
            </w:r>
            <w:proofErr w:type="spellEnd"/>
            <w:r w:rsidRPr="009F515E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Из опыта работы: *</w:t>
            </w:r>
            <w:r w:rsidRPr="009F515E">
              <w:rPr>
                <w:rFonts w:ascii="Times New Roman" w:eastAsia="Calibri" w:hAnsi="Times New Roman" w:cs="Times New Roman"/>
              </w:rPr>
              <w:t>Деятельность  социального педагога в области организации по профилактике безнадзорности и  правонарушений несовершеннолетних, социально-педагогического сопровождения, поддержки и реабилитации семей и несовершеннолетних, находящихся в трудной жизненной ситуации и социально опасном положении (из опыта работы).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*</w:t>
            </w:r>
            <w:r w:rsidRPr="009F515E">
              <w:rPr>
                <w:rFonts w:ascii="Times New Roman" w:eastAsia="Calibri" w:hAnsi="Times New Roman" w:cs="Times New Roman"/>
              </w:rPr>
              <w:t xml:space="preserve"> Формирование культуры безопасного образа жизни, профилактики суицидального поведения обучающихся, употребления </w:t>
            </w:r>
            <w:proofErr w:type="spellStart"/>
            <w:r w:rsidRPr="009F515E">
              <w:rPr>
                <w:rFonts w:ascii="Times New Roman" w:eastAsia="Calibri" w:hAnsi="Times New Roman" w:cs="Times New Roman"/>
              </w:rPr>
              <w:t>психоактивных</w:t>
            </w:r>
            <w:proofErr w:type="spellEnd"/>
            <w:r w:rsidRPr="009F515E">
              <w:rPr>
                <w:rFonts w:ascii="Times New Roman" w:eastAsia="Calibri" w:hAnsi="Times New Roman" w:cs="Times New Roman"/>
              </w:rPr>
              <w:t xml:space="preserve"> веществ (из опыта работы).  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eastAsia="Calibri" w:hAnsi="Times New Roman" w:cs="Times New Roman"/>
              </w:rPr>
              <w:t>Изучение нормативных документов</w:t>
            </w:r>
            <w:r w:rsidRPr="009F515E">
              <w:rPr>
                <w:rFonts w:ascii="Times New Roman" w:hAnsi="Times New Roman" w:cs="Times New Roman"/>
              </w:rPr>
              <w:t xml:space="preserve"> </w:t>
            </w:r>
            <w:r w:rsidRPr="009F515E">
              <w:rPr>
                <w:rFonts w:ascii="Times New Roman" w:eastAsia="Calibri" w:hAnsi="Times New Roman" w:cs="Times New Roman"/>
              </w:rPr>
              <w:t>по межведомственному взаимодействию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Абрамчукова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ТН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РМО учителей математики</w:t>
            </w:r>
          </w:p>
          <w:p w:rsidR="000D222C" w:rsidRPr="001A1A24" w:rsidRDefault="000D222C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>ОГЭ по математике. Результаты 2019 года и новая модель КИМ 2020 года.</w:t>
            </w:r>
          </w:p>
          <w:p w:rsidR="000D222C" w:rsidRPr="001A1A24" w:rsidRDefault="000D222C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A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в урочной и внеурочной деятельности. </w:t>
            </w:r>
          </w:p>
          <w:p w:rsidR="000D222C" w:rsidRDefault="000D222C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76B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 на уроках математики в условиях ФГОС  среднего общего образования. Требования к результатам, технологии, методы, формы организации деятельности для их достижения</w:t>
            </w:r>
          </w:p>
          <w:p w:rsidR="000D222C" w:rsidRDefault="000D222C" w:rsidP="00AC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-Представление  материалов международных исследований </w:t>
            </w:r>
            <w:r w:rsidRPr="00A8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</w:t>
            </w: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 xml:space="preserve"> и др. с целью формирования функциональной грамотности на уроках и внеурочной деятельности по математике. </w:t>
            </w:r>
          </w:p>
          <w:p w:rsidR="000D222C" w:rsidRPr="00A827C6" w:rsidRDefault="000D222C" w:rsidP="00AC23AD">
            <w:pPr>
              <w:jc w:val="both"/>
            </w:pPr>
            <w:r>
              <w:t>-</w:t>
            </w: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в урочной и внеурочной деятельности.</w:t>
            </w:r>
          </w:p>
          <w:p w:rsidR="000D222C" w:rsidRPr="00A827C6" w:rsidRDefault="000D222C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7C6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материалов муниципального конкурса «Фрагмент урока/занятия»</w:t>
            </w:r>
          </w:p>
          <w:p w:rsidR="000D222C" w:rsidRPr="009A639F" w:rsidRDefault="000D222C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6D4">
              <w:rPr>
                <w:rFonts w:ascii="Times New Roman" w:hAnsi="Times New Roman" w:cs="Times New Roman"/>
                <w:sz w:val="24"/>
                <w:szCs w:val="24"/>
              </w:rPr>
              <w:t>Обмен и обсуждение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</w:t>
            </w:r>
            <w:r w:rsidRPr="004756D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«Формирующее и поддержи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вающее оценивание</w:t>
            </w:r>
            <w:r w:rsidRPr="004756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Январь 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Рук. РМО Краснова АВ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F515E">
              <w:rPr>
                <w:rFonts w:ascii="Times New Roman" w:eastAsia="Calibri" w:hAnsi="Times New Roman" w:cs="Times New Roman"/>
                <w:b/>
                <w:iCs/>
              </w:rPr>
              <w:t>РМО учителей физики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, информатики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 xml:space="preserve">- Физический турнир </w:t>
            </w:r>
            <w:r w:rsidRPr="009F515E">
              <w:rPr>
                <w:rFonts w:ascii="Times New Roman" w:hAnsi="Times New Roman" w:cs="Times New Roman"/>
              </w:rPr>
              <w:t>по решению олимпиадных задач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</w:t>
            </w:r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 Изучение </w:t>
            </w:r>
            <w:proofErr w:type="spellStart"/>
            <w:r w:rsidRPr="009F515E">
              <w:rPr>
                <w:rFonts w:ascii="Times New Roman" w:hAnsi="Times New Roman" w:cs="Times New Roman"/>
                <w:bCs/>
                <w:lang w:eastAsia="ru-RU"/>
              </w:rPr>
              <w:t>демоварианта</w:t>
            </w:r>
            <w:proofErr w:type="spellEnd"/>
            <w:r w:rsidRPr="009F515E">
              <w:rPr>
                <w:rFonts w:ascii="Times New Roman" w:hAnsi="Times New Roman" w:cs="Times New Roman"/>
                <w:bCs/>
                <w:lang w:eastAsia="ru-RU"/>
              </w:rPr>
              <w:t xml:space="preserve">  «Оценка компетентностей учителя физики»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Решение нового варианта ОГЭ, разбор заданий.</w:t>
            </w:r>
          </w:p>
          <w:p w:rsidR="000D222C" w:rsidRPr="009F515E" w:rsidRDefault="000D222C" w:rsidP="00AC23AD">
            <w:pPr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Обмен опытом: Представление своих сайтов, работ в сетевых сообществах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 Российское образование по результатам международных исследований. Изучение материалов международных исследований, применение методик работы с текстом</w:t>
            </w:r>
          </w:p>
          <w:p w:rsidR="000D222C" w:rsidRPr="009F515E" w:rsidRDefault="000D222C" w:rsidP="00AC23AD">
            <w:pPr>
              <w:tabs>
                <w:tab w:val="left" w:pos="-426"/>
              </w:tabs>
              <w:ind w:right="-284"/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>-</w:t>
            </w:r>
            <w:r w:rsidRPr="009F515E">
              <w:rPr>
                <w:rFonts w:ascii="Times New Roman" w:eastAsia="Times New Roman" w:hAnsi="Times New Roman" w:cs="Times New Roman"/>
              </w:rPr>
              <w:t xml:space="preserve"> Семинар – практикум «</w:t>
            </w:r>
            <w:r w:rsidRPr="009F515E">
              <w:rPr>
                <w:rFonts w:ascii="Times New Roman" w:hAnsi="Times New Roman" w:cs="Times New Roman"/>
              </w:rPr>
              <w:t>Эффективные технологии, методы и приемы на уроках»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hAnsi="Times New Roman" w:cs="Times New Roman"/>
              </w:rPr>
              <w:t xml:space="preserve">- Лабораторный практикум для </w:t>
            </w:r>
            <w:proofErr w:type="gramStart"/>
            <w:r w:rsidRPr="009F515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515E">
              <w:rPr>
                <w:rFonts w:ascii="Times New Roman" w:hAnsi="Times New Roman" w:cs="Times New Roman"/>
              </w:rPr>
              <w:t xml:space="preserve"> по подготовке к ОГЭ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март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Pr="009F515E">
              <w:rPr>
                <w:rFonts w:ascii="Times New Roman" w:hAnsi="Times New Roman" w:cs="Times New Roman"/>
                <w:bCs/>
              </w:rPr>
              <w:t>Ротарь</w:t>
            </w:r>
            <w:proofErr w:type="spellEnd"/>
            <w:r w:rsidRPr="009F515E">
              <w:rPr>
                <w:rFonts w:ascii="Times New Roman" w:hAnsi="Times New Roman" w:cs="Times New Roman"/>
                <w:bCs/>
              </w:rPr>
              <w:t xml:space="preserve"> СФ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  <w:b/>
              </w:rPr>
            </w:pPr>
            <w:r w:rsidRPr="009F515E">
              <w:rPr>
                <w:rFonts w:ascii="Times New Roman" w:eastAsia="Calibri" w:hAnsi="Times New Roman" w:cs="Times New Roman"/>
                <w:b/>
                <w:iCs/>
              </w:rPr>
              <w:t xml:space="preserve">РМО </w:t>
            </w:r>
            <w:r w:rsidRPr="009F515E">
              <w:rPr>
                <w:rFonts w:ascii="Times New Roman" w:eastAsia="Calibri" w:hAnsi="Times New Roman" w:cs="Times New Roman"/>
                <w:b/>
              </w:rPr>
              <w:t>учителей-логопедов и учителей-дефектологов</w:t>
            </w:r>
          </w:p>
          <w:p w:rsidR="000D222C" w:rsidRPr="009F515E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</w:rPr>
            </w:pPr>
            <w:r w:rsidRPr="009F515E">
              <w:rPr>
                <w:rFonts w:eastAsia="Calibri"/>
              </w:rPr>
              <w:t>- Семинар-практикум: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«Устранение трудностей в формулировании логопедического и дефектологического заключения»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- Мастер-класс « Ребенок с ОВЗ в условиях инклюзивного образования»</w:t>
            </w:r>
          </w:p>
          <w:p w:rsidR="000D222C" w:rsidRPr="009F515E" w:rsidRDefault="000D222C" w:rsidP="00AC23AD">
            <w:pPr>
              <w:rPr>
                <w:rFonts w:ascii="Times New Roman" w:eastAsia="Calibri" w:hAnsi="Times New Roman" w:cs="Times New Roman"/>
              </w:rPr>
            </w:pPr>
            <w:r w:rsidRPr="009F515E">
              <w:rPr>
                <w:rFonts w:ascii="Times New Roman" w:eastAsia="Calibri" w:hAnsi="Times New Roman" w:cs="Times New Roman"/>
              </w:rPr>
              <w:t>- Организация и проведение логопедической недели</w:t>
            </w:r>
          </w:p>
        </w:tc>
        <w:tc>
          <w:tcPr>
            <w:tcW w:w="1417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9F515E">
              <w:rPr>
                <w:rFonts w:ascii="Times New Roman" w:hAnsi="Times New Roman" w:cs="Times New Roman"/>
                <w:bCs/>
              </w:rPr>
              <w:t>Январь</w:t>
            </w: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D222C" w:rsidRPr="009F515E" w:rsidTr="00AC23AD">
        <w:trPr>
          <w:cantSplit/>
          <w:trHeight w:val="481"/>
        </w:trPr>
        <w:tc>
          <w:tcPr>
            <w:tcW w:w="1002" w:type="dxa"/>
            <w:vMerge/>
            <w:textDirection w:val="btLr"/>
          </w:tcPr>
          <w:p w:rsidR="000D222C" w:rsidRPr="009F515E" w:rsidRDefault="000D222C" w:rsidP="009F515E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37" w:type="dxa"/>
            <w:gridSpan w:val="3"/>
          </w:tcPr>
          <w:p w:rsidR="000D222C" w:rsidRPr="005737A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b/>
              </w:rPr>
            </w:pPr>
            <w:r w:rsidRPr="005737AC">
              <w:rPr>
                <w:rFonts w:eastAsia="Calibri"/>
                <w:b/>
              </w:rPr>
              <w:t>РМО  педагогов-психологов</w:t>
            </w:r>
          </w:p>
          <w:p w:rsidR="000D222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-Деятельность </w:t>
            </w:r>
            <w:proofErr w:type="spellStart"/>
            <w:r>
              <w:rPr>
                <w:color w:val="000000"/>
                <w:sz w:val="24"/>
                <w:szCs w:val="24"/>
              </w:rPr>
              <w:t>ПМКп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рамках инклюзивного образования</w:t>
            </w:r>
          </w:p>
          <w:p w:rsidR="000D222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</w:t>
            </w:r>
            <w:r w:rsidRPr="0024156B">
              <w:rPr>
                <w:color w:val="000000"/>
                <w:sz w:val="24"/>
                <w:szCs w:val="24"/>
              </w:rPr>
              <w:t xml:space="preserve">Формы и методы взаимодействия  педагога-психолога с родителями </w:t>
            </w:r>
            <w:proofErr w:type="gramStart"/>
            <w:r w:rsidRPr="0024156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4156B">
              <w:rPr>
                <w:color w:val="000000"/>
                <w:sz w:val="24"/>
                <w:szCs w:val="24"/>
              </w:rPr>
              <w:t xml:space="preserve"> с ОВЗ </w:t>
            </w:r>
            <w:r w:rsidRPr="00805F64">
              <w:rPr>
                <w:color w:val="000000"/>
                <w:sz w:val="24"/>
                <w:szCs w:val="24"/>
              </w:rPr>
              <w:t>по дополнительным общеобразовательным програм</w:t>
            </w:r>
            <w:r>
              <w:rPr>
                <w:color w:val="000000"/>
                <w:sz w:val="24"/>
                <w:szCs w:val="24"/>
              </w:rPr>
              <w:t>мам.</w:t>
            </w:r>
          </w:p>
          <w:p w:rsidR="000D222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F5395">
              <w:rPr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направленное на раннюю профориентацию:</w:t>
            </w:r>
          </w:p>
          <w:p w:rsidR="000D222C" w:rsidRPr="005A71CC" w:rsidRDefault="000D222C" w:rsidP="00AC23A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sz w:val="24"/>
                <w:szCs w:val="24"/>
              </w:rPr>
              <w:t>*</w:t>
            </w:r>
            <w:r w:rsidRPr="00E67BEB">
              <w:rPr>
                <w:rFonts w:ascii="Times New Roman" w:hAnsi="Times New Roman" w:cs="Times New Roman"/>
              </w:rPr>
              <w:t>Как и</w:t>
            </w:r>
            <w:r w:rsidRPr="00E67BEB">
              <w:rPr>
                <w:rFonts w:ascii="Times New Roman" w:hAnsi="Times New Roman" w:cs="Times New Roman"/>
                <w:color w:val="000000"/>
              </w:rPr>
              <w:t>зучать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склонности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обучающихся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азличным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сферам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профессиональной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организация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психолого-педагогического сопровождения обучающихся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 xml:space="preserve">рамках </w:t>
            </w:r>
            <w:proofErr w:type="spellStart"/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работы в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ОО</w:t>
            </w:r>
            <w:r w:rsidRPr="005A71CC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proofErr w:type="gramEnd"/>
          </w:p>
          <w:p w:rsidR="000D222C" w:rsidRPr="00280927" w:rsidRDefault="000D222C" w:rsidP="00AC23A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 xml:space="preserve">- 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0927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подростков</w:t>
            </w:r>
          </w:p>
          <w:p w:rsidR="000D222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280927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280927">
              <w:rPr>
                <w:color w:val="000000"/>
                <w:sz w:val="24"/>
                <w:szCs w:val="24"/>
              </w:rPr>
              <w:t xml:space="preserve"> поведе</w:t>
            </w:r>
            <w:r>
              <w:rPr>
                <w:color w:val="000000"/>
                <w:sz w:val="24"/>
                <w:szCs w:val="24"/>
              </w:rPr>
              <w:t>ния</w:t>
            </w:r>
            <w:r w:rsidRPr="0024156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D222C" w:rsidRDefault="000D222C" w:rsidP="00AC23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Pr="00FD76DE">
              <w:rPr>
                <w:rFonts w:ascii="Times New Roman" w:hAnsi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D7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открыто демонстрируемого негативного поведе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  <w:p w:rsidR="000D222C" w:rsidRPr="0024156B" w:rsidRDefault="000D222C" w:rsidP="00AC23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и причины </w:t>
            </w:r>
            <w:r w:rsidRPr="00FD76DE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отклонений в психосоциальном развитии ребёнка</w:t>
            </w:r>
          </w:p>
          <w:p w:rsidR="000D222C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*Технологии и методики, направленные на предупреждение </w:t>
            </w:r>
            <w:r w:rsidRPr="00FD76DE">
              <w:rPr>
                <w:color w:val="000000"/>
                <w:sz w:val="24"/>
                <w:szCs w:val="24"/>
              </w:rPr>
              <w:t>появления детей «</w:t>
            </w:r>
            <w:proofErr w:type="spellStart"/>
            <w:r w:rsidRPr="00FD76DE">
              <w:rPr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FD76DE">
              <w:rPr>
                <w:color w:val="000000"/>
                <w:sz w:val="24"/>
                <w:szCs w:val="24"/>
              </w:rPr>
              <w:t xml:space="preserve"> поведения»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0D222C" w:rsidRPr="009F515E" w:rsidRDefault="000D222C" w:rsidP="00AC23AD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* Деятельность служб</w:t>
            </w:r>
            <w:r w:rsidRPr="00FD76DE">
              <w:rPr>
                <w:color w:val="000000"/>
                <w:sz w:val="24"/>
                <w:szCs w:val="24"/>
              </w:rPr>
              <w:t xml:space="preserve"> профилактики безнадзорности и правонарушений несовершеннолетних</w:t>
            </w:r>
            <w:r>
              <w:rPr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1417" w:type="dxa"/>
          </w:tcPr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559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Рук. РМО Николаева  ТВ</w:t>
            </w:r>
          </w:p>
        </w:tc>
        <w:tc>
          <w:tcPr>
            <w:tcW w:w="3261" w:type="dxa"/>
          </w:tcPr>
          <w:p w:rsidR="000D222C" w:rsidRPr="009F515E" w:rsidRDefault="000D222C" w:rsidP="00AC23AD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30D89" w:rsidRDefault="00530D89" w:rsidP="009D4310">
      <w:pPr>
        <w:spacing w:after="0" w:line="240" w:lineRule="auto"/>
        <w:rPr>
          <w:rFonts w:ascii="Times New Roman" w:hAnsi="Times New Roman" w:cs="Times New Roman"/>
        </w:rPr>
      </w:pPr>
    </w:p>
    <w:p w:rsidR="008427A7" w:rsidRDefault="008427A7" w:rsidP="009D4310">
      <w:pPr>
        <w:spacing w:after="0" w:line="240" w:lineRule="auto"/>
        <w:rPr>
          <w:rFonts w:ascii="Times New Roman" w:hAnsi="Times New Roman" w:cs="Times New Roman"/>
        </w:rPr>
      </w:pPr>
    </w:p>
    <w:p w:rsidR="008427A7" w:rsidRDefault="008427A7" w:rsidP="009D4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14.10.2019 г </w:t>
      </w:r>
    </w:p>
    <w:p w:rsidR="008427A7" w:rsidRPr="009F515E" w:rsidRDefault="008427A7" w:rsidP="009D4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информационно-методического отдела ЕН </w:t>
      </w:r>
      <w:proofErr w:type="spellStart"/>
      <w:r>
        <w:rPr>
          <w:rFonts w:ascii="Times New Roman" w:hAnsi="Times New Roman" w:cs="Times New Roman"/>
        </w:rPr>
        <w:t>Шалагина</w:t>
      </w:r>
      <w:proofErr w:type="spellEnd"/>
    </w:p>
    <w:sectPr w:rsidR="008427A7" w:rsidRPr="009F515E" w:rsidSect="009F515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DF"/>
    <w:multiLevelType w:val="hybridMultilevel"/>
    <w:tmpl w:val="E452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B18"/>
    <w:multiLevelType w:val="hybridMultilevel"/>
    <w:tmpl w:val="06D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F53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4346"/>
    <w:multiLevelType w:val="hybridMultilevel"/>
    <w:tmpl w:val="1CEC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1DED"/>
    <w:multiLevelType w:val="hybridMultilevel"/>
    <w:tmpl w:val="E1BA4612"/>
    <w:lvl w:ilvl="0" w:tplc="B0F6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23F6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D15F8"/>
    <w:multiLevelType w:val="hybridMultilevel"/>
    <w:tmpl w:val="DB9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4DE7"/>
    <w:multiLevelType w:val="hybridMultilevel"/>
    <w:tmpl w:val="B5D2C1E6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1EA8"/>
    <w:multiLevelType w:val="hybridMultilevel"/>
    <w:tmpl w:val="AE603602"/>
    <w:lvl w:ilvl="0" w:tplc="5C00F6E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C6F90E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2" w:tplc="34CAB93C">
      <w:numFmt w:val="bullet"/>
      <w:lvlText w:val="•"/>
      <w:lvlJc w:val="left"/>
      <w:pPr>
        <w:ind w:left="985" w:hanging="240"/>
      </w:pPr>
      <w:rPr>
        <w:rFonts w:hint="default"/>
        <w:lang w:val="ru-RU" w:eastAsia="ru-RU" w:bidi="ru-RU"/>
      </w:rPr>
    </w:lvl>
    <w:lvl w:ilvl="3" w:tplc="B1B2689C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4" w:tplc="B5D2C0EA">
      <w:numFmt w:val="bullet"/>
      <w:lvlText w:val="•"/>
      <w:lvlJc w:val="left"/>
      <w:pPr>
        <w:ind w:left="1871" w:hanging="240"/>
      </w:pPr>
      <w:rPr>
        <w:rFonts w:hint="default"/>
        <w:lang w:val="ru-RU" w:eastAsia="ru-RU" w:bidi="ru-RU"/>
      </w:rPr>
    </w:lvl>
    <w:lvl w:ilvl="5" w:tplc="5C94F0C6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6" w:tplc="8D72E022">
      <w:numFmt w:val="bullet"/>
      <w:lvlText w:val="•"/>
      <w:lvlJc w:val="left"/>
      <w:pPr>
        <w:ind w:left="2757" w:hanging="240"/>
      </w:pPr>
      <w:rPr>
        <w:rFonts w:hint="default"/>
        <w:lang w:val="ru-RU" w:eastAsia="ru-RU" w:bidi="ru-RU"/>
      </w:rPr>
    </w:lvl>
    <w:lvl w:ilvl="7" w:tplc="F1DE6F40">
      <w:numFmt w:val="bullet"/>
      <w:lvlText w:val="•"/>
      <w:lvlJc w:val="left"/>
      <w:pPr>
        <w:ind w:left="3200" w:hanging="240"/>
      </w:pPr>
      <w:rPr>
        <w:rFonts w:hint="default"/>
        <w:lang w:val="ru-RU" w:eastAsia="ru-RU" w:bidi="ru-RU"/>
      </w:rPr>
    </w:lvl>
    <w:lvl w:ilvl="8" w:tplc="83D03CEC">
      <w:numFmt w:val="bullet"/>
      <w:lvlText w:val="•"/>
      <w:lvlJc w:val="left"/>
      <w:pPr>
        <w:ind w:left="3643" w:hanging="240"/>
      </w:pPr>
      <w:rPr>
        <w:rFonts w:hint="default"/>
        <w:lang w:val="ru-RU" w:eastAsia="ru-RU" w:bidi="ru-RU"/>
      </w:rPr>
    </w:lvl>
  </w:abstractNum>
  <w:abstractNum w:abstractNumId="9">
    <w:nsid w:val="479F5C6C"/>
    <w:multiLevelType w:val="multilevel"/>
    <w:tmpl w:val="D9AC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DE4FC6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DCB2B5D"/>
    <w:multiLevelType w:val="hybridMultilevel"/>
    <w:tmpl w:val="6EAA0D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A0A82"/>
    <w:multiLevelType w:val="hybridMultilevel"/>
    <w:tmpl w:val="520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70668"/>
    <w:multiLevelType w:val="hybridMultilevel"/>
    <w:tmpl w:val="CA108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C918E0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3B1A92"/>
    <w:multiLevelType w:val="hybridMultilevel"/>
    <w:tmpl w:val="274C199A"/>
    <w:lvl w:ilvl="0" w:tplc="86085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C5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FEC4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E23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867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09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64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23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D69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BB24179"/>
    <w:multiLevelType w:val="hybridMultilevel"/>
    <w:tmpl w:val="508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9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9E5"/>
    <w:rsid w:val="00002FBB"/>
    <w:rsid w:val="00003E2A"/>
    <w:rsid w:val="000213A6"/>
    <w:rsid w:val="00053FF0"/>
    <w:rsid w:val="00056375"/>
    <w:rsid w:val="00080DBC"/>
    <w:rsid w:val="00080DD2"/>
    <w:rsid w:val="00081465"/>
    <w:rsid w:val="00087311"/>
    <w:rsid w:val="000A2BD9"/>
    <w:rsid w:val="000B19EB"/>
    <w:rsid w:val="000C0C4A"/>
    <w:rsid w:val="000C473D"/>
    <w:rsid w:val="000C4A53"/>
    <w:rsid w:val="000D222C"/>
    <w:rsid w:val="000D2C86"/>
    <w:rsid w:val="000E28DC"/>
    <w:rsid w:val="00107C29"/>
    <w:rsid w:val="0011057A"/>
    <w:rsid w:val="001144D2"/>
    <w:rsid w:val="00115197"/>
    <w:rsid w:val="00117A17"/>
    <w:rsid w:val="0015046E"/>
    <w:rsid w:val="0015272B"/>
    <w:rsid w:val="00152C6E"/>
    <w:rsid w:val="00154CB6"/>
    <w:rsid w:val="00170BCD"/>
    <w:rsid w:val="00172968"/>
    <w:rsid w:val="00181201"/>
    <w:rsid w:val="00181646"/>
    <w:rsid w:val="00181904"/>
    <w:rsid w:val="001866EE"/>
    <w:rsid w:val="001966CF"/>
    <w:rsid w:val="0019685A"/>
    <w:rsid w:val="001A1A24"/>
    <w:rsid w:val="001A1BB9"/>
    <w:rsid w:val="001A3BC1"/>
    <w:rsid w:val="001A4D38"/>
    <w:rsid w:val="001A66CF"/>
    <w:rsid w:val="001C3723"/>
    <w:rsid w:val="001C4319"/>
    <w:rsid w:val="001C462B"/>
    <w:rsid w:val="001C4C47"/>
    <w:rsid w:val="001D6DB0"/>
    <w:rsid w:val="001E7DB9"/>
    <w:rsid w:val="001F3083"/>
    <w:rsid w:val="001F6BB2"/>
    <w:rsid w:val="002022AB"/>
    <w:rsid w:val="002038F5"/>
    <w:rsid w:val="00205A0D"/>
    <w:rsid w:val="0020738F"/>
    <w:rsid w:val="00215BED"/>
    <w:rsid w:val="00225F5F"/>
    <w:rsid w:val="00233EE4"/>
    <w:rsid w:val="0023515B"/>
    <w:rsid w:val="00235236"/>
    <w:rsid w:val="002377C3"/>
    <w:rsid w:val="002400CB"/>
    <w:rsid w:val="002524E3"/>
    <w:rsid w:val="00256C4C"/>
    <w:rsid w:val="00263367"/>
    <w:rsid w:val="00297D8D"/>
    <w:rsid w:val="002A1D65"/>
    <w:rsid w:val="002B106D"/>
    <w:rsid w:val="002C2841"/>
    <w:rsid w:val="002D0E6C"/>
    <w:rsid w:val="002D4E11"/>
    <w:rsid w:val="002E71B5"/>
    <w:rsid w:val="002E775A"/>
    <w:rsid w:val="002E77A7"/>
    <w:rsid w:val="002F524B"/>
    <w:rsid w:val="00301D11"/>
    <w:rsid w:val="00306262"/>
    <w:rsid w:val="003123B8"/>
    <w:rsid w:val="00314944"/>
    <w:rsid w:val="0031583F"/>
    <w:rsid w:val="00316648"/>
    <w:rsid w:val="00317F8A"/>
    <w:rsid w:val="00323590"/>
    <w:rsid w:val="003256AF"/>
    <w:rsid w:val="00327502"/>
    <w:rsid w:val="003307E9"/>
    <w:rsid w:val="0034373B"/>
    <w:rsid w:val="00354E7A"/>
    <w:rsid w:val="0037152B"/>
    <w:rsid w:val="003745E4"/>
    <w:rsid w:val="0038343A"/>
    <w:rsid w:val="00385DF0"/>
    <w:rsid w:val="003A0A63"/>
    <w:rsid w:val="003B5A60"/>
    <w:rsid w:val="003C4573"/>
    <w:rsid w:val="003D2392"/>
    <w:rsid w:val="003E3BD8"/>
    <w:rsid w:val="003E72D8"/>
    <w:rsid w:val="003F62B2"/>
    <w:rsid w:val="003F6D82"/>
    <w:rsid w:val="0040085C"/>
    <w:rsid w:val="0040492D"/>
    <w:rsid w:val="00410B32"/>
    <w:rsid w:val="00411C8F"/>
    <w:rsid w:val="00412F95"/>
    <w:rsid w:val="0042327D"/>
    <w:rsid w:val="0042574A"/>
    <w:rsid w:val="0042642B"/>
    <w:rsid w:val="00430CC1"/>
    <w:rsid w:val="00434A25"/>
    <w:rsid w:val="00435861"/>
    <w:rsid w:val="004358D6"/>
    <w:rsid w:val="00435CC9"/>
    <w:rsid w:val="0044498B"/>
    <w:rsid w:val="00455849"/>
    <w:rsid w:val="00457D53"/>
    <w:rsid w:val="00462FEB"/>
    <w:rsid w:val="00464790"/>
    <w:rsid w:val="00464C93"/>
    <w:rsid w:val="004661FD"/>
    <w:rsid w:val="004750C2"/>
    <w:rsid w:val="004766A1"/>
    <w:rsid w:val="00490B16"/>
    <w:rsid w:val="00492653"/>
    <w:rsid w:val="0049489D"/>
    <w:rsid w:val="004A02C2"/>
    <w:rsid w:val="004A732B"/>
    <w:rsid w:val="004B4040"/>
    <w:rsid w:val="004C3004"/>
    <w:rsid w:val="004E4CA3"/>
    <w:rsid w:val="004E5AC1"/>
    <w:rsid w:val="0050222E"/>
    <w:rsid w:val="00510436"/>
    <w:rsid w:val="00517C6C"/>
    <w:rsid w:val="0052183C"/>
    <w:rsid w:val="0052401C"/>
    <w:rsid w:val="00526E21"/>
    <w:rsid w:val="00530D89"/>
    <w:rsid w:val="0053159D"/>
    <w:rsid w:val="00541A19"/>
    <w:rsid w:val="00542FE7"/>
    <w:rsid w:val="0055185D"/>
    <w:rsid w:val="00556D2C"/>
    <w:rsid w:val="005618CC"/>
    <w:rsid w:val="005637B0"/>
    <w:rsid w:val="0056484B"/>
    <w:rsid w:val="005737AC"/>
    <w:rsid w:val="00575DBD"/>
    <w:rsid w:val="00592019"/>
    <w:rsid w:val="005B137E"/>
    <w:rsid w:val="005B354E"/>
    <w:rsid w:val="005C1493"/>
    <w:rsid w:val="005C29E5"/>
    <w:rsid w:val="005D7659"/>
    <w:rsid w:val="005E1081"/>
    <w:rsid w:val="005F0CC6"/>
    <w:rsid w:val="005F17D0"/>
    <w:rsid w:val="005F1B7B"/>
    <w:rsid w:val="005F56A6"/>
    <w:rsid w:val="0060219D"/>
    <w:rsid w:val="006166DE"/>
    <w:rsid w:val="006230C4"/>
    <w:rsid w:val="00625DD0"/>
    <w:rsid w:val="006521DB"/>
    <w:rsid w:val="006566B0"/>
    <w:rsid w:val="00666C33"/>
    <w:rsid w:val="006712B9"/>
    <w:rsid w:val="00673AEF"/>
    <w:rsid w:val="0067519C"/>
    <w:rsid w:val="00680970"/>
    <w:rsid w:val="00683E38"/>
    <w:rsid w:val="00692AFD"/>
    <w:rsid w:val="0069445E"/>
    <w:rsid w:val="006A0C38"/>
    <w:rsid w:val="006A63B3"/>
    <w:rsid w:val="006A6CE5"/>
    <w:rsid w:val="006B65BB"/>
    <w:rsid w:val="006C12CF"/>
    <w:rsid w:val="006D05BB"/>
    <w:rsid w:val="006E15FA"/>
    <w:rsid w:val="006F1DE2"/>
    <w:rsid w:val="006F4DCF"/>
    <w:rsid w:val="006F563C"/>
    <w:rsid w:val="00700E54"/>
    <w:rsid w:val="0072077F"/>
    <w:rsid w:val="00722AE2"/>
    <w:rsid w:val="007360CC"/>
    <w:rsid w:val="00736249"/>
    <w:rsid w:val="007451AC"/>
    <w:rsid w:val="0075016A"/>
    <w:rsid w:val="00752D87"/>
    <w:rsid w:val="007648B6"/>
    <w:rsid w:val="0077236C"/>
    <w:rsid w:val="007760F6"/>
    <w:rsid w:val="00786CDA"/>
    <w:rsid w:val="007908F8"/>
    <w:rsid w:val="007A2C1B"/>
    <w:rsid w:val="007A2D2B"/>
    <w:rsid w:val="007A2F2C"/>
    <w:rsid w:val="007A421B"/>
    <w:rsid w:val="007B0719"/>
    <w:rsid w:val="007B6EAD"/>
    <w:rsid w:val="007C303B"/>
    <w:rsid w:val="007C40FC"/>
    <w:rsid w:val="007D40E5"/>
    <w:rsid w:val="007D7107"/>
    <w:rsid w:val="007D786E"/>
    <w:rsid w:val="007E5D2F"/>
    <w:rsid w:val="007F5842"/>
    <w:rsid w:val="007F6034"/>
    <w:rsid w:val="007F71DB"/>
    <w:rsid w:val="008048EC"/>
    <w:rsid w:val="008063BB"/>
    <w:rsid w:val="00807116"/>
    <w:rsid w:val="0082295B"/>
    <w:rsid w:val="00823F05"/>
    <w:rsid w:val="00841004"/>
    <w:rsid w:val="008427A7"/>
    <w:rsid w:val="0085076F"/>
    <w:rsid w:val="008558AE"/>
    <w:rsid w:val="00856016"/>
    <w:rsid w:val="008647D9"/>
    <w:rsid w:val="008658CF"/>
    <w:rsid w:val="008946FE"/>
    <w:rsid w:val="0089529E"/>
    <w:rsid w:val="00896829"/>
    <w:rsid w:val="008A7CB7"/>
    <w:rsid w:val="008B5630"/>
    <w:rsid w:val="008B6B1F"/>
    <w:rsid w:val="008C2456"/>
    <w:rsid w:val="008C3E20"/>
    <w:rsid w:val="008C57FA"/>
    <w:rsid w:val="008D6722"/>
    <w:rsid w:val="008E0BA0"/>
    <w:rsid w:val="008E39ED"/>
    <w:rsid w:val="008F741C"/>
    <w:rsid w:val="00902F50"/>
    <w:rsid w:val="00904E0F"/>
    <w:rsid w:val="00906980"/>
    <w:rsid w:val="009309C9"/>
    <w:rsid w:val="00931D87"/>
    <w:rsid w:val="009437D8"/>
    <w:rsid w:val="009450DC"/>
    <w:rsid w:val="009474B8"/>
    <w:rsid w:val="0095082D"/>
    <w:rsid w:val="00956BE3"/>
    <w:rsid w:val="009823A0"/>
    <w:rsid w:val="00994B21"/>
    <w:rsid w:val="009A639F"/>
    <w:rsid w:val="009A78E8"/>
    <w:rsid w:val="009C1EF9"/>
    <w:rsid w:val="009C4B60"/>
    <w:rsid w:val="009D4310"/>
    <w:rsid w:val="009D48FD"/>
    <w:rsid w:val="009D4F6C"/>
    <w:rsid w:val="009E6BCC"/>
    <w:rsid w:val="009F4884"/>
    <w:rsid w:val="009F515E"/>
    <w:rsid w:val="00A043DE"/>
    <w:rsid w:val="00A11031"/>
    <w:rsid w:val="00A26809"/>
    <w:rsid w:val="00A34815"/>
    <w:rsid w:val="00A512DF"/>
    <w:rsid w:val="00A60067"/>
    <w:rsid w:val="00A604E8"/>
    <w:rsid w:val="00A605B8"/>
    <w:rsid w:val="00A654F5"/>
    <w:rsid w:val="00A65C96"/>
    <w:rsid w:val="00A731E6"/>
    <w:rsid w:val="00A757D3"/>
    <w:rsid w:val="00A77C7C"/>
    <w:rsid w:val="00A80F7E"/>
    <w:rsid w:val="00A827C6"/>
    <w:rsid w:val="00AA11A7"/>
    <w:rsid w:val="00AA6D13"/>
    <w:rsid w:val="00AB23F3"/>
    <w:rsid w:val="00AB3F76"/>
    <w:rsid w:val="00AB67ED"/>
    <w:rsid w:val="00AC23AD"/>
    <w:rsid w:val="00AC4BF8"/>
    <w:rsid w:val="00AC5278"/>
    <w:rsid w:val="00AC686A"/>
    <w:rsid w:val="00AC6CB4"/>
    <w:rsid w:val="00AD1B87"/>
    <w:rsid w:val="00AE5E60"/>
    <w:rsid w:val="00AF3088"/>
    <w:rsid w:val="00AF7BE9"/>
    <w:rsid w:val="00B04159"/>
    <w:rsid w:val="00B13467"/>
    <w:rsid w:val="00B17640"/>
    <w:rsid w:val="00B31A97"/>
    <w:rsid w:val="00B4235D"/>
    <w:rsid w:val="00B465E6"/>
    <w:rsid w:val="00B4664A"/>
    <w:rsid w:val="00B47D59"/>
    <w:rsid w:val="00B54152"/>
    <w:rsid w:val="00B56937"/>
    <w:rsid w:val="00B712CD"/>
    <w:rsid w:val="00B82475"/>
    <w:rsid w:val="00B8538B"/>
    <w:rsid w:val="00B8740C"/>
    <w:rsid w:val="00BA10D9"/>
    <w:rsid w:val="00BA5083"/>
    <w:rsid w:val="00BD063F"/>
    <w:rsid w:val="00BD6869"/>
    <w:rsid w:val="00BE3207"/>
    <w:rsid w:val="00BE4A1F"/>
    <w:rsid w:val="00BE5AA6"/>
    <w:rsid w:val="00BE7369"/>
    <w:rsid w:val="00BF7255"/>
    <w:rsid w:val="00C0046F"/>
    <w:rsid w:val="00C20F12"/>
    <w:rsid w:val="00C229DC"/>
    <w:rsid w:val="00C451DE"/>
    <w:rsid w:val="00C50916"/>
    <w:rsid w:val="00C5260A"/>
    <w:rsid w:val="00C57766"/>
    <w:rsid w:val="00C616B6"/>
    <w:rsid w:val="00C61BB8"/>
    <w:rsid w:val="00C740DB"/>
    <w:rsid w:val="00C917E2"/>
    <w:rsid w:val="00C977B5"/>
    <w:rsid w:val="00CA60E6"/>
    <w:rsid w:val="00CA78E4"/>
    <w:rsid w:val="00CB44BC"/>
    <w:rsid w:val="00CB4AE1"/>
    <w:rsid w:val="00CC73FC"/>
    <w:rsid w:val="00CD6B75"/>
    <w:rsid w:val="00D07D92"/>
    <w:rsid w:val="00D12695"/>
    <w:rsid w:val="00D204FB"/>
    <w:rsid w:val="00D224C7"/>
    <w:rsid w:val="00D2393F"/>
    <w:rsid w:val="00D247B2"/>
    <w:rsid w:val="00D26ED8"/>
    <w:rsid w:val="00D27340"/>
    <w:rsid w:val="00D31B8C"/>
    <w:rsid w:val="00D3206E"/>
    <w:rsid w:val="00D370E3"/>
    <w:rsid w:val="00D45460"/>
    <w:rsid w:val="00D46865"/>
    <w:rsid w:val="00D576C7"/>
    <w:rsid w:val="00D66AC8"/>
    <w:rsid w:val="00D81F9E"/>
    <w:rsid w:val="00D974D4"/>
    <w:rsid w:val="00DA17DE"/>
    <w:rsid w:val="00DB22E7"/>
    <w:rsid w:val="00DB58A2"/>
    <w:rsid w:val="00DD511C"/>
    <w:rsid w:val="00DF21D6"/>
    <w:rsid w:val="00E06D97"/>
    <w:rsid w:val="00E17A78"/>
    <w:rsid w:val="00E23335"/>
    <w:rsid w:val="00E23A1B"/>
    <w:rsid w:val="00E36C7F"/>
    <w:rsid w:val="00E42FF5"/>
    <w:rsid w:val="00E52EE5"/>
    <w:rsid w:val="00E53F65"/>
    <w:rsid w:val="00E611E0"/>
    <w:rsid w:val="00E666E6"/>
    <w:rsid w:val="00E67BEB"/>
    <w:rsid w:val="00E75C90"/>
    <w:rsid w:val="00E90B6B"/>
    <w:rsid w:val="00E91B86"/>
    <w:rsid w:val="00E9218C"/>
    <w:rsid w:val="00E9412E"/>
    <w:rsid w:val="00EB3736"/>
    <w:rsid w:val="00ED2F0D"/>
    <w:rsid w:val="00EE0E07"/>
    <w:rsid w:val="00EE2BDD"/>
    <w:rsid w:val="00EF1B4A"/>
    <w:rsid w:val="00F04601"/>
    <w:rsid w:val="00F071A7"/>
    <w:rsid w:val="00F1079E"/>
    <w:rsid w:val="00F127CF"/>
    <w:rsid w:val="00F26577"/>
    <w:rsid w:val="00F31A92"/>
    <w:rsid w:val="00F41A73"/>
    <w:rsid w:val="00F43F53"/>
    <w:rsid w:val="00F46E1E"/>
    <w:rsid w:val="00F56990"/>
    <w:rsid w:val="00F57D64"/>
    <w:rsid w:val="00F63A6D"/>
    <w:rsid w:val="00F70224"/>
    <w:rsid w:val="00F81462"/>
    <w:rsid w:val="00F81FC0"/>
    <w:rsid w:val="00F936C0"/>
    <w:rsid w:val="00F94473"/>
    <w:rsid w:val="00FA3BA5"/>
    <w:rsid w:val="00FA5F22"/>
    <w:rsid w:val="00FA6748"/>
    <w:rsid w:val="00FB4E85"/>
    <w:rsid w:val="00FC6C00"/>
    <w:rsid w:val="00FD4774"/>
    <w:rsid w:val="00FE7899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9"/>
  </w:style>
  <w:style w:type="paragraph" w:styleId="3">
    <w:name w:val="heading 3"/>
    <w:basedOn w:val="a"/>
    <w:next w:val="a"/>
    <w:link w:val="30"/>
    <w:uiPriority w:val="9"/>
    <w:unhideWhenUsed/>
    <w:qFormat/>
    <w:rsid w:val="00E67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29E5"/>
    <w:rPr>
      <w:rFonts w:ascii="Calibri" w:eastAsia="Calibri" w:hAnsi="Calibri" w:cs="Calibri"/>
    </w:rPr>
  </w:style>
  <w:style w:type="paragraph" w:styleId="a4">
    <w:name w:val="No Spacing"/>
    <w:basedOn w:val="a"/>
    <w:link w:val="a3"/>
    <w:uiPriority w:val="1"/>
    <w:qFormat/>
    <w:rsid w:val="005C29E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6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09C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1FC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67B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457D53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457D53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FD9BE-6389-4727-8F04-618910D7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2019-10-17T05:37:00Z</dcterms:created>
  <dcterms:modified xsi:type="dcterms:W3CDTF">2019-10-17T05:37:00Z</dcterms:modified>
</cp:coreProperties>
</file>