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E2" w:rsidRPr="00C068C7" w:rsidRDefault="009B58E2" w:rsidP="009B58E2">
      <w:pPr>
        <w:spacing w:after="0" w:line="240" w:lineRule="auto"/>
        <w:ind w:left="-142" w:right="-143"/>
        <w:jc w:val="center"/>
        <w:rPr>
          <w:rStyle w:val="CharAttribute0"/>
          <w:rFonts w:ascii="Times New Roman" w:hAnsi="Times New Roman"/>
          <w:sz w:val="24"/>
          <w:szCs w:val="24"/>
        </w:rPr>
      </w:pPr>
      <w:r w:rsidRPr="00B01223">
        <w:rPr>
          <w:rFonts w:ascii="Times New Roman" w:hAnsi="Times New Roman"/>
          <w:b/>
          <w:sz w:val="24"/>
          <w:szCs w:val="24"/>
        </w:rPr>
        <w:t>ЗАЯВКА УЧАСТНИКА</w:t>
      </w:r>
      <w:r>
        <w:rPr>
          <w:rFonts w:ascii="Times New Roman" w:hAnsi="Times New Roman"/>
          <w:b/>
          <w:sz w:val="24"/>
          <w:szCs w:val="24"/>
        </w:rPr>
        <w:t xml:space="preserve"> ПРОЕКТА «ТЕРРИТОРИЯ КРАСНОЯРСКИЙ КРАЙ»</w:t>
      </w:r>
      <w:r w:rsidRPr="00B01223">
        <w:rPr>
          <w:rFonts w:ascii="Times New Roman" w:hAnsi="Times New Roman"/>
          <w:b/>
          <w:sz w:val="24"/>
          <w:szCs w:val="24"/>
        </w:rPr>
        <w:t>*</w:t>
      </w:r>
    </w:p>
    <w:p w:rsidR="009B58E2" w:rsidRDefault="009B58E2" w:rsidP="009B58E2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1223">
        <w:rPr>
          <w:rFonts w:ascii="Times New Roman" w:hAnsi="Times New Roman"/>
          <w:b/>
          <w:color w:val="000000"/>
          <w:sz w:val="24"/>
          <w:szCs w:val="24"/>
        </w:rPr>
        <w:t>ПАСПОРТ ПРОЕКТА*</w:t>
      </w:r>
    </w:p>
    <w:p w:rsidR="009B58E2" w:rsidRPr="00B01223" w:rsidRDefault="009B58E2" w:rsidP="009B58E2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69"/>
        <w:gridCol w:w="53"/>
        <w:gridCol w:w="1242"/>
        <w:gridCol w:w="237"/>
        <w:gridCol w:w="1362"/>
        <w:gridCol w:w="481"/>
        <w:gridCol w:w="425"/>
        <w:gridCol w:w="424"/>
        <w:gridCol w:w="427"/>
        <w:gridCol w:w="1843"/>
      </w:tblGrid>
      <w:tr w:rsidR="009B58E2" w:rsidRPr="00B01223" w:rsidTr="00573293">
        <w:trPr>
          <w:trHeight w:val="284"/>
        </w:trPr>
        <w:tc>
          <w:tcPr>
            <w:tcW w:w="3969" w:type="dxa"/>
            <w:shd w:val="clear" w:color="auto" w:fill="C6D9F1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663" w:type="dxa"/>
            <w:gridSpan w:val="10"/>
            <w:shd w:val="clear" w:color="auto" w:fill="C6D9F1"/>
            <w:vAlign w:val="center"/>
          </w:tcPr>
          <w:p w:rsidR="009B58E2" w:rsidRPr="00B01223" w:rsidRDefault="00B60707" w:rsidP="002874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Айкьюша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+»</w:t>
            </w:r>
            <w:r w:rsidR="001C39D2" w:rsidRPr="001C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8E2" w:rsidRPr="00B01223" w:rsidTr="00573293">
        <w:trPr>
          <w:trHeight w:val="284"/>
        </w:trPr>
        <w:tc>
          <w:tcPr>
            <w:tcW w:w="3969" w:type="dxa"/>
            <w:shd w:val="clear" w:color="auto" w:fill="C6D9F1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6663" w:type="dxa"/>
            <w:gridSpan w:val="10"/>
            <w:shd w:val="clear" w:color="auto" w:fill="C6D9F1"/>
            <w:vAlign w:val="center"/>
          </w:tcPr>
          <w:p w:rsidR="009B58E2" w:rsidRPr="008D65C8" w:rsidRDefault="008D65C8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Добровольчество</w:t>
            </w:r>
          </w:p>
        </w:tc>
      </w:tr>
      <w:tr w:rsidR="009B58E2" w:rsidRPr="00B01223" w:rsidTr="00573293">
        <w:trPr>
          <w:trHeight w:val="284"/>
        </w:trPr>
        <w:tc>
          <w:tcPr>
            <w:tcW w:w="3969" w:type="dxa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ПРОЕКТА (АННОТАЦИЯ ПРОЕКТА)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10"/>
            <w:vAlign w:val="center"/>
          </w:tcPr>
          <w:p w:rsidR="00D1292A" w:rsidRPr="00B01223" w:rsidRDefault="002B33B5" w:rsidP="00492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3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психолого-педагогических мероприятий для родителей (законных представителей) детей дошкольного возраста, в том числе детей с ОВЗ и детей-инвалидов направленных на развитие эмоционального и социального интеллекта</w:t>
            </w:r>
            <w:r w:rsidR="00EF6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2B1F" w:rsidRPr="00492B1F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семьи</w:t>
            </w:r>
            <w:r w:rsidR="00492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2B1F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="00EF6ED7" w:rsidRPr="00287498">
              <w:rPr>
                <w:rFonts w:ascii="Times New Roman" w:hAnsi="Times New Roman"/>
                <w:sz w:val="24"/>
                <w:szCs w:val="24"/>
              </w:rPr>
              <w:t xml:space="preserve"> консультационного пункта </w:t>
            </w:r>
            <w:r w:rsidR="00492B1F">
              <w:rPr>
                <w:rFonts w:ascii="Times New Roman" w:hAnsi="Times New Roman"/>
                <w:sz w:val="24"/>
                <w:szCs w:val="24"/>
              </w:rPr>
              <w:t>созданного на базе КГБУЗ «</w:t>
            </w:r>
            <w:proofErr w:type="spellStart"/>
            <w:r w:rsidR="00492B1F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492B1F">
              <w:rPr>
                <w:rFonts w:ascii="Times New Roman" w:hAnsi="Times New Roman"/>
                <w:sz w:val="24"/>
                <w:szCs w:val="24"/>
              </w:rPr>
              <w:t xml:space="preserve"> РБ». </w:t>
            </w:r>
          </w:p>
        </w:tc>
      </w:tr>
      <w:tr w:rsidR="00D1292A" w:rsidRPr="00B01223" w:rsidTr="000029E2">
        <w:trPr>
          <w:trHeight w:val="840"/>
        </w:trPr>
        <w:tc>
          <w:tcPr>
            <w:tcW w:w="3969" w:type="dxa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ПРОЕКТА</w:t>
            </w:r>
          </w:p>
          <w:p w:rsidR="00D1292A" w:rsidRPr="00B01223" w:rsidRDefault="00D1292A" w:rsidP="00767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10"/>
            <w:vAlign w:val="center"/>
          </w:tcPr>
          <w:p w:rsidR="00E559A6" w:rsidRPr="00EF6ED7" w:rsidRDefault="00E559A6" w:rsidP="00B85724">
            <w:pPr>
              <w:spacing w:after="0" w:line="240" w:lineRule="auto"/>
              <w:ind w:firstLine="5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социального интеллекта у детей — это важный и необходимый этап в развитии личности ребенка, так как он определяет эффективность его социально-психологической адаптации к изменяющимся условиям жизни. </w:t>
            </w:r>
          </w:p>
          <w:p w:rsidR="00DE1D8C" w:rsidRPr="00EF6ED7" w:rsidRDefault="00DE1D8C" w:rsidP="00DE1D8C">
            <w:pPr>
              <w:spacing w:after="0" w:line="240" w:lineRule="auto"/>
              <w:ind w:firstLine="5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ED7">
              <w:rPr>
                <w:rFonts w:ascii="Times New Roman" w:hAnsi="Times New Roman"/>
                <w:color w:val="000000"/>
                <w:sz w:val="24"/>
                <w:szCs w:val="24"/>
              </w:rPr>
              <w:t>Полноценное интеллектуальное и эмоциональное развитие ребенка обеспечивается только за счет поддержки родителей. Они как никто смогут контролировать, корректировать и формировать те личные качества, которые помогут ребенку эффективно взаимодействовать с людьми, адекватно реагировать на ситуации и встающие перед ним задачи.</w:t>
            </w:r>
          </w:p>
          <w:p w:rsidR="00282B2F" w:rsidRPr="00EF6ED7" w:rsidRDefault="00282B2F" w:rsidP="00282B2F">
            <w:pPr>
              <w:pStyle w:val="a8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rFonts w:ascii="Montserrat" w:hAnsi="Montserrat"/>
              </w:rPr>
            </w:pPr>
            <w:r w:rsidRPr="00EF6ED7">
              <w:rPr>
                <w:rStyle w:val="a9"/>
                <w:rFonts w:ascii="inherit" w:hAnsi="inherit"/>
                <w:bdr w:val="none" w:sz="0" w:space="0" w:color="auto" w:frame="1"/>
              </w:rPr>
              <w:t>Эмоциональный интеллект – способность распознавать чувственные отражения значимости внешних воздействий на человека,</w:t>
            </w:r>
            <w:r w:rsidRPr="00EF6ED7">
              <w:rPr>
                <w:rFonts w:ascii="Montserrat" w:hAnsi="Montserrat"/>
              </w:rPr>
              <w:t> понимать намерения и желания окружающих, а также умение управлять собственными субъективными отношениями к различным аспектам бытия и эмоциями окружающих в целях решения поставленных задач.</w:t>
            </w:r>
          </w:p>
          <w:p w:rsidR="00282B2F" w:rsidRPr="00EF6ED7" w:rsidRDefault="00282B2F" w:rsidP="00282B2F">
            <w:pPr>
              <w:pStyle w:val="a8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rFonts w:ascii="Montserrat" w:hAnsi="Montserrat"/>
              </w:rPr>
            </w:pPr>
            <w:r w:rsidRPr="00EF6ED7">
              <w:rPr>
                <w:rStyle w:val="a9"/>
                <w:rFonts w:ascii="inherit" w:hAnsi="inherit"/>
                <w:bdr w:val="none" w:sz="0" w:space="0" w:color="auto" w:frame="1"/>
              </w:rPr>
              <w:t>Социальный интеллект – способность понимать поведение других людей и свое собственное,</w:t>
            </w:r>
            <w:r w:rsidRPr="00EF6ED7">
              <w:rPr>
                <w:rFonts w:ascii="Montserrat" w:hAnsi="Montserrat"/>
              </w:rPr>
              <w:t> умение действовать сообразно ситуации и поступать адекватно в отношении окружающих.</w:t>
            </w:r>
            <w:r w:rsidR="009906F3">
              <w:rPr>
                <w:rFonts w:ascii="Montserrat" w:hAnsi="Montserrat"/>
              </w:rPr>
              <w:t xml:space="preserve"> </w:t>
            </w:r>
          </w:p>
          <w:p w:rsidR="00282B2F" w:rsidRPr="00EF6ED7" w:rsidRDefault="00282B2F" w:rsidP="00282B2F">
            <w:pPr>
              <w:pStyle w:val="a8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rFonts w:ascii="Montserrat" w:hAnsi="Montserrat"/>
              </w:rPr>
            </w:pPr>
            <w:r w:rsidRPr="00EF6ED7">
              <w:rPr>
                <w:rFonts w:ascii="Montserrat" w:hAnsi="Montserrat"/>
              </w:rPr>
              <w:t>Эта способность необходима для эффективного межличностного взаимодействия и успешной социальной адаптации в обществе.</w:t>
            </w:r>
          </w:p>
          <w:p w:rsidR="00DE1D8C" w:rsidRDefault="00DE1D8C" w:rsidP="00DE1D8C">
            <w:pPr>
              <w:spacing w:after="0" w:line="240" w:lineRule="auto"/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AE1">
              <w:rPr>
                <w:rFonts w:ascii="Times New Roman" w:hAnsi="Times New Roman"/>
                <w:sz w:val="24"/>
                <w:szCs w:val="24"/>
              </w:rPr>
              <w:t xml:space="preserve">Но, как показывает практика и имеющийся опыт по решению данных задач, </w:t>
            </w:r>
            <w:r w:rsidR="00FF2D6E">
              <w:rPr>
                <w:rFonts w:ascii="Times New Roman" w:hAnsi="Times New Roman"/>
                <w:sz w:val="24"/>
                <w:szCs w:val="24"/>
              </w:rPr>
              <w:t>а также п</w:t>
            </w:r>
            <w:r w:rsidR="00FF2D6E" w:rsidRPr="00FF2D6E">
              <w:rPr>
                <w:rFonts w:ascii="Times New Roman" w:hAnsi="Times New Roman"/>
                <w:sz w:val="24"/>
                <w:szCs w:val="24"/>
              </w:rPr>
              <w:t xml:space="preserve">о результатам анкетирования </w:t>
            </w:r>
            <w:r w:rsidR="00602CF9">
              <w:rPr>
                <w:rFonts w:ascii="Times New Roman" w:hAnsi="Times New Roman"/>
                <w:sz w:val="24"/>
                <w:szCs w:val="24"/>
              </w:rPr>
              <w:t>проведенного</w:t>
            </w:r>
            <w:r w:rsidR="00602CF9" w:rsidRPr="00602CF9">
              <w:rPr>
                <w:rFonts w:ascii="Times New Roman" w:hAnsi="Times New Roman"/>
                <w:sz w:val="24"/>
                <w:szCs w:val="24"/>
              </w:rPr>
              <w:t xml:space="preserve"> специалистами структурного подразделения «</w:t>
            </w:r>
            <w:proofErr w:type="spellStart"/>
            <w:r w:rsidR="00602CF9" w:rsidRPr="00602CF9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602CF9" w:rsidRPr="00602CF9">
              <w:rPr>
                <w:rFonts w:ascii="Times New Roman" w:hAnsi="Times New Roman"/>
                <w:sz w:val="24"/>
                <w:szCs w:val="24"/>
              </w:rPr>
              <w:t xml:space="preserve"> территориальная (районная) психолого-медико-педагогическая комиссия» в рамках консультационного пункта созданного на базе КГБУЗ «</w:t>
            </w:r>
            <w:proofErr w:type="spellStart"/>
            <w:r w:rsidR="00602CF9" w:rsidRPr="00602CF9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602CF9" w:rsidRPr="00602CF9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  <w:r w:rsidR="0060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D6E">
              <w:rPr>
                <w:rFonts w:ascii="Times New Roman" w:hAnsi="Times New Roman"/>
                <w:sz w:val="24"/>
                <w:szCs w:val="24"/>
              </w:rPr>
              <w:t xml:space="preserve">в котором приняли участие </w:t>
            </w:r>
            <w:r w:rsidR="00FF2D6E" w:rsidRPr="00FF2D6E">
              <w:rPr>
                <w:rFonts w:ascii="Times New Roman" w:hAnsi="Times New Roman"/>
                <w:sz w:val="24"/>
                <w:szCs w:val="24"/>
              </w:rPr>
              <w:t>родител</w:t>
            </w:r>
            <w:r w:rsidR="00FF2D6E">
              <w:rPr>
                <w:rFonts w:ascii="Times New Roman" w:hAnsi="Times New Roman"/>
                <w:sz w:val="24"/>
                <w:szCs w:val="24"/>
              </w:rPr>
              <w:t>и</w:t>
            </w:r>
            <w:r w:rsidR="00FF2D6E" w:rsidRPr="00FF2D6E">
              <w:rPr>
                <w:rFonts w:ascii="Times New Roman" w:hAnsi="Times New Roman"/>
                <w:sz w:val="24"/>
                <w:szCs w:val="24"/>
              </w:rPr>
              <w:t xml:space="preserve"> (законны</w:t>
            </w:r>
            <w:r w:rsidR="00FF2D6E">
              <w:rPr>
                <w:rFonts w:ascii="Times New Roman" w:hAnsi="Times New Roman"/>
                <w:sz w:val="24"/>
                <w:szCs w:val="24"/>
              </w:rPr>
              <w:t>е</w:t>
            </w:r>
            <w:r w:rsidR="00FF2D6E" w:rsidRPr="00FF2D6E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FF2D6E">
              <w:rPr>
                <w:rFonts w:ascii="Times New Roman" w:hAnsi="Times New Roman"/>
                <w:sz w:val="24"/>
                <w:szCs w:val="24"/>
              </w:rPr>
              <w:t>и</w:t>
            </w:r>
            <w:r w:rsidR="00FF2D6E" w:rsidRPr="00FF2D6E">
              <w:rPr>
                <w:rFonts w:ascii="Times New Roman" w:hAnsi="Times New Roman"/>
                <w:sz w:val="24"/>
                <w:szCs w:val="24"/>
              </w:rPr>
              <w:t>)</w:t>
            </w:r>
            <w:r w:rsidR="00FF2D6E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возраста, в том числ</w:t>
            </w:r>
            <w:r w:rsidR="00602CF9">
              <w:rPr>
                <w:rFonts w:ascii="Times New Roman" w:hAnsi="Times New Roman"/>
                <w:sz w:val="24"/>
                <w:szCs w:val="24"/>
              </w:rPr>
              <w:t xml:space="preserve">е детей с ОВЗ и детей-инвалидов в количестве – 103 человек, </w:t>
            </w:r>
            <w:r w:rsidRPr="00236AE1">
              <w:rPr>
                <w:rFonts w:ascii="Times New Roman" w:hAnsi="Times New Roman"/>
                <w:sz w:val="24"/>
                <w:szCs w:val="24"/>
              </w:rPr>
              <w:t>существуют определенные недостатки</w:t>
            </w:r>
            <w:proofErr w:type="gramEnd"/>
            <w:r w:rsidRPr="00236AE1">
              <w:rPr>
                <w:rFonts w:ascii="Times New Roman" w:hAnsi="Times New Roman"/>
                <w:sz w:val="24"/>
                <w:szCs w:val="24"/>
              </w:rPr>
              <w:t>, как в результатах и в основном процессе, так и в самих условия</w:t>
            </w:r>
            <w:r>
              <w:rPr>
                <w:rFonts w:ascii="Times New Roman" w:hAnsi="Times New Roman"/>
                <w:sz w:val="24"/>
                <w:szCs w:val="24"/>
              </w:rPr>
              <w:t>х профессиональной деятельности:</w:t>
            </w:r>
            <w:r w:rsidR="0060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D8C" w:rsidRPr="00236AE1" w:rsidRDefault="00DE1D8C" w:rsidP="00DE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6AE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02CF9">
              <w:rPr>
                <w:rFonts w:ascii="Times New Roman" w:hAnsi="Times New Roman"/>
                <w:sz w:val="24"/>
                <w:szCs w:val="24"/>
              </w:rPr>
              <w:t xml:space="preserve">54% </w:t>
            </w:r>
            <w:r w:rsidRPr="00236AE1">
              <w:rPr>
                <w:rFonts w:ascii="Times New Roman" w:hAnsi="Times New Roman"/>
                <w:sz w:val="24"/>
                <w:szCs w:val="24"/>
              </w:rPr>
              <w:t>детей дошкольного возраста в недостаточной степени сформировано умение правильно управлять своими эмоциями;</w:t>
            </w:r>
          </w:p>
          <w:p w:rsidR="00DE1D8C" w:rsidRPr="00236AE1" w:rsidRDefault="00DE1D8C" w:rsidP="00DE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02CF9">
              <w:rPr>
                <w:rFonts w:ascii="Times New Roman" w:hAnsi="Times New Roman"/>
                <w:sz w:val="24"/>
                <w:szCs w:val="24"/>
              </w:rPr>
              <w:t xml:space="preserve">у 76% </w:t>
            </w:r>
            <w:r w:rsidR="00602CF9" w:rsidRPr="00602CF9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 w:rsidR="0060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AE1">
              <w:rPr>
                <w:rFonts w:ascii="Times New Roman" w:hAnsi="Times New Roman"/>
                <w:sz w:val="24"/>
                <w:szCs w:val="24"/>
              </w:rPr>
              <w:t>низкая компетенция в овладении технологиями и формами развития социального и эмоционального интеллекта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детей с ОВЗ и детей-инвалидов</w:t>
            </w:r>
            <w:r w:rsidRPr="00236AE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D8C" w:rsidRDefault="00DE1D8C" w:rsidP="00DE1D8C">
            <w:pPr>
              <w:pStyle w:val="a8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rFonts w:ascii="Montserrat" w:hAnsi="Montserrat"/>
                <w:highlight w:val="yellow"/>
              </w:rPr>
            </w:pPr>
            <w:r>
              <w:t xml:space="preserve">- </w:t>
            </w:r>
            <w:r w:rsidRPr="00236AE1">
              <w:t xml:space="preserve">отсутствие выбора доступного теоретического материала и наглядности по развитию социального и эмоционального интеллекта </w:t>
            </w:r>
            <w:r>
              <w:t>детей целевой группы.</w:t>
            </w:r>
          </w:p>
          <w:p w:rsidR="00236AE1" w:rsidRPr="00E559A6" w:rsidRDefault="00263A43" w:rsidP="000029E2">
            <w:pPr>
              <w:spacing w:after="0" w:line="240" w:lineRule="auto"/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</w:t>
            </w:r>
            <w:r w:rsidR="000029E2">
              <w:rPr>
                <w:rFonts w:ascii="Times New Roman" w:hAnsi="Times New Roman"/>
                <w:sz w:val="24"/>
                <w:szCs w:val="24"/>
              </w:rPr>
              <w:t xml:space="preserve">, педагогическое просвещение </w:t>
            </w:r>
            <w:r w:rsidR="000029E2" w:rsidRPr="000029E2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 w:rsidR="000029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29E2" w:rsidRPr="000029E2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0029E2">
              <w:rPr>
                <w:rFonts w:ascii="Times New Roman" w:hAnsi="Times New Roman"/>
                <w:sz w:val="24"/>
                <w:szCs w:val="24"/>
              </w:rPr>
              <w:t>е</w:t>
            </w:r>
            <w:r w:rsidR="000029E2" w:rsidRPr="000029E2">
              <w:rPr>
                <w:rFonts w:ascii="Times New Roman" w:hAnsi="Times New Roman"/>
                <w:sz w:val="24"/>
                <w:szCs w:val="24"/>
              </w:rPr>
              <w:t xml:space="preserve"> компетентности в обл</w:t>
            </w:r>
            <w:r w:rsidR="000029E2">
              <w:rPr>
                <w:rFonts w:ascii="Times New Roman" w:hAnsi="Times New Roman"/>
                <w:sz w:val="24"/>
                <w:szCs w:val="24"/>
              </w:rPr>
              <w:t xml:space="preserve">асти социализации </w:t>
            </w:r>
            <w:r w:rsidR="000029E2" w:rsidRPr="000029E2">
              <w:rPr>
                <w:rFonts w:ascii="Times New Roman" w:hAnsi="Times New Roman"/>
                <w:sz w:val="24"/>
                <w:szCs w:val="24"/>
              </w:rPr>
              <w:t xml:space="preserve">и включение их в развивающую </w:t>
            </w:r>
            <w:r w:rsidR="000029E2">
              <w:rPr>
                <w:rFonts w:ascii="Times New Roman" w:hAnsi="Times New Roman"/>
                <w:sz w:val="24"/>
                <w:szCs w:val="24"/>
              </w:rPr>
              <w:t xml:space="preserve">и воспитательную </w:t>
            </w:r>
            <w:r w:rsidR="000029E2" w:rsidRPr="000029E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0029E2">
              <w:rPr>
                <w:rFonts w:ascii="Times New Roman" w:hAnsi="Times New Roman"/>
                <w:sz w:val="24"/>
                <w:szCs w:val="24"/>
              </w:rPr>
              <w:t xml:space="preserve">  будут способствовать </w:t>
            </w:r>
            <w:r w:rsidR="00FD1728" w:rsidRPr="00282B2F">
              <w:rPr>
                <w:rFonts w:ascii="Times New Roman" w:hAnsi="Times New Roman"/>
                <w:sz w:val="24"/>
                <w:szCs w:val="24"/>
              </w:rPr>
              <w:t>целостно</w:t>
            </w:r>
            <w:r w:rsidR="000029E2">
              <w:rPr>
                <w:rFonts w:ascii="Times New Roman" w:hAnsi="Times New Roman"/>
                <w:sz w:val="24"/>
                <w:szCs w:val="24"/>
              </w:rPr>
              <w:t>му</w:t>
            </w:r>
            <w:r w:rsidR="00FD1728" w:rsidRPr="00282B2F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="000029E2">
              <w:rPr>
                <w:rFonts w:ascii="Times New Roman" w:hAnsi="Times New Roman"/>
                <w:sz w:val="24"/>
                <w:szCs w:val="24"/>
              </w:rPr>
              <w:t>ю</w:t>
            </w:r>
            <w:r w:rsidR="00FD1728" w:rsidRPr="00282B2F">
              <w:rPr>
                <w:rFonts w:ascii="Times New Roman" w:hAnsi="Times New Roman"/>
                <w:sz w:val="24"/>
                <w:szCs w:val="24"/>
              </w:rPr>
              <w:t xml:space="preserve"> личности ребенка.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92A" w:rsidRPr="00B01223" w:rsidTr="00573293">
        <w:trPr>
          <w:trHeight w:val="284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D1292A" w:rsidRPr="00936D72" w:rsidRDefault="00D1292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6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ЦЕЛЬ ПРОЕКТА</w:t>
            </w:r>
          </w:p>
          <w:p w:rsidR="00D1292A" w:rsidRPr="00B01223" w:rsidRDefault="00D1292A" w:rsidP="0076777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10"/>
            <w:tcBorders>
              <w:bottom w:val="single" w:sz="4" w:space="0" w:color="000000"/>
            </w:tcBorders>
            <w:vAlign w:val="center"/>
          </w:tcPr>
          <w:p w:rsidR="00D1292A" w:rsidRPr="00B01223" w:rsidRDefault="002B33B5" w:rsidP="008D12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1292A">
              <w:rPr>
                <w:rFonts w:ascii="Times New Roman" w:hAnsi="Times New Roman"/>
                <w:color w:val="000000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1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теоретической и практической готовности родителей (законных представителей) к реализации позитивной социализ</w:t>
            </w:r>
            <w:r w:rsidR="00FD1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возраста, в том числе детей с ОВЗ и детей-инвалидов</w:t>
            </w:r>
            <w:r w:rsidR="00B85724">
              <w:rPr>
                <w:rFonts w:ascii="Times New Roman" w:hAnsi="Times New Roman"/>
                <w:color w:val="000000"/>
                <w:sz w:val="24"/>
                <w:szCs w:val="24"/>
              </w:rPr>
              <w:t>, посредством развития социально</w:t>
            </w:r>
            <w:r w:rsidR="002874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и эмоционального интеллекта </w:t>
            </w:r>
            <w:r w:rsidR="00492B1F" w:rsidRPr="00492B1F">
              <w:rPr>
                <w:rFonts w:ascii="Times New Roman" w:hAnsi="Times New Roman"/>
                <w:sz w:val="24"/>
                <w:szCs w:val="24"/>
              </w:rPr>
              <w:t>в условиях семьи в рамках консультационного пункта созданного на базе КГБУЗ «</w:t>
            </w:r>
            <w:proofErr w:type="spellStart"/>
            <w:r w:rsidR="00492B1F" w:rsidRPr="00492B1F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="00492B1F" w:rsidRPr="00492B1F">
              <w:rPr>
                <w:rFonts w:ascii="Times New Roman" w:hAnsi="Times New Roman"/>
                <w:sz w:val="24"/>
                <w:szCs w:val="24"/>
              </w:rPr>
              <w:t xml:space="preserve"> РБ».</w:t>
            </w:r>
            <w:r w:rsidR="0049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92A" w:rsidRPr="00B01223" w:rsidTr="00573293">
        <w:trPr>
          <w:trHeight w:val="284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vAlign w:val="center"/>
          </w:tcPr>
          <w:p w:rsidR="005443D3" w:rsidRPr="00367409" w:rsidRDefault="00040EC7" w:rsidP="00544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287498" w:rsidRPr="00EF6ED7">
              <w:rPr>
                <w:rFonts w:ascii="Times New Roman" w:hAnsi="Times New Roman"/>
                <w:color w:val="000000"/>
                <w:sz w:val="24"/>
                <w:szCs w:val="24"/>
              </w:rPr>
              <w:t>Провести психолого-педагогическую диагностику</w:t>
            </w:r>
            <w:r w:rsidRPr="00EF6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дошкольного возраста, в том числе детей с ОВЗ и детей-инвалидов на предмет адекватного проявления социального и эмоционального интеллекта в условиях семьи.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5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443D3" w:rsidRDefault="005443D3" w:rsidP="00544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Организовать работу с родителями (законными представителями) по вопросам развития социального и эмоционального интеллекта дете</w:t>
            </w:r>
            <w:r w:rsidR="00415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целевой группы</w:t>
            </w:r>
            <w:r w:rsidR="00415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43D3">
              <w:rPr>
                <w:rFonts w:ascii="Times New Roman" w:hAnsi="Times New Roman"/>
                <w:color w:val="000000"/>
                <w:sz w:val="24"/>
                <w:szCs w:val="24"/>
              </w:rPr>
              <w:t>через разнообразные формы и методы работы.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5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43D3" w:rsidRDefault="005443D3" w:rsidP="00544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Разработать план мероприятий по работе с родителями (законными представител</w:t>
            </w:r>
            <w:r w:rsidR="00415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ями) детей 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целевой группы</w:t>
            </w:r>
            <w:r w:rsidR="00415B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07207" w:rsidRDefault="00707207" w:rsidP="00544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A469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46915" w:rsidRPr="00A46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оздать условия для обмена информации между родителями </w:t>
            </w:r>
            <w:r w:rsidR="00A46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(законными представителями) </w:t>
            </w:r>
            <w:r w:rsidR="00A46915" w:rsidRPr="00A46915">
              <w:rPr>
                <w:rFonts w:ascii="Times New Roman" w:hAnsi="Times New Roman"/>
                <w:color w:val="000000"/>
                <w:sz w:val="24"/>
                <w:szCs w:val="24"/>
              </w:rPr>
              <w:t>и педагогами.</w:t>
            </w:r>
            <w:r w:rsidR="00A46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292A" w:rsidRPr="00B01223" w:rsidRDefault="00A46915" w:rsidP="00040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44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Провести итоговую диагностику эффективности проведения 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психолого-педагогических</w:t>
            </w:r>
            <w:r w:rsidR="00544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развитию социального и эмоционального интеллекта у детей 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целевой группы</w:t>
            </w:r>
            <w:r w:rsidR="005443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3145C" w:rsidRPr="00B01223" w:rsidTr="0067749E">
        <w:trPr>
          <w:trHeight w:val="306"/>
        </w:trPr>
        <w:tc>
          <w:tcPr>
            <w:tcW w:w="3969" w:type="dxa"/>
            <w:vMerge w:val="restart"/>
            <w:vAlign w:val="center"/>
          </w:tcPr>
          <w:p w:rsidR="0033145C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 ПРОЕКТА</w:t>
            </w:r>
          </w:p>
          <w:p w:rsidR="0033145C" w:rsidRPr="00B01223" w:rsidRDefault="0033145C" w:rsidP="00767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33145C" w:rsidRPr="006A0F7F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3145C" w:rsidRPr="006A0F7F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Align w:val="center"/>
          </w:tcPr>
          <w:p w:rsidR="0033145C" w:rsidRPr="006A0F7F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3145C" w:rsidRPr="00B01223" w:rsidTr="00400DB5">
        <w:trPr>
          <w:trHeight w:val="306"/>
        </w:trPr>
        <w:tc>
          <w:tcPr>
            <w:tcW w:w="3969" w:type="dxa"/>
            <w:vMerge/>
            <w:vAlign w:val="center"/>
          </w:tcPr>
          <w:p w:rsidR="0033145C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vAlign w:val="center"/>
          </w:tcPr>
          <w:p w:rsidR="0033145C" w:rsidRPr="006A0F7F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21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связи со сложившейся эпидемиологической обстановкой все массовые мероприятия проводимые в рамках реализации проекта могут быть 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роведены в дистанционном режиме </w:t>
            </w:r>
          </w:p>
        </w:tc>
      </w:tr>
      <w:tr w:rsidR="0033145C" w:rsidRPr="00B01223" w:rsidTr="0067749E">
        <w:trPr>
          <w:trHeight w:val="28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33145C" w:rsidRPr="00B01223" w:rsidRDefault="0033145C" w:rsidP="0085468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r w:rsidRPr="00677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анкетирование родителей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(законных представителей) </w:t>
            </w:r>
            <w:r w:rsidRPr="0067749E">
              <w:rPr>
                <w:rFonts w:ascii="Times New Roman" w:hAnsi="Times New Roman"/>
                <w:color w:val="000000"/>
                <w:sz w:val="24"/>
                <w:szCs w:val="24"/>
              </w:rPr>
              <w:t>на предмет адекватного проявления социального и эмоциональн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интеллекта в условиях семьи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3145C" w:rsidRPr="00B01223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07.06.2021 по 11.06.2021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33145C" w:rsidRPr="00B01223" w:rsidRDefault="0033145C" w:rsidP="0067749E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д</w:t>
            </w:r>
            <w:r w:rsidRPr="0067749E">
              <w:rPr>
                <w:rFonts w:ascii="Times New Roman" w:hAnsi="Times New Roman"/>
                <w:color w:val="000000"/>
                <w:sz w:val="24"/>
                <w:szCs w:val="24"/>
              </w:rPr>
              <w:t>иагностика уровня развития социального и эмоционального интеллекта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целевой группы</w:t>
            </w:r>
            <w:r w:rsidRPr="00677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3145C" w:rsidRPr="00E90E5F" w:rsidRDefault="0033145C" w:rsidP="00492B1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1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92B1F">
              <w:rPr>
                <w:rFonts w:ascii="Times New Roman" w:hAnsi="Times New Roman"/>
                <w:sz w:val="24"/>
                <w:szCs w:val="24"/>
              </w:rPr>
              <w:t>.06.2021 по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2B1F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33145C" w:rsidRDefault="0033145C" w:rsidP="0067749E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специального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оборудования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3145C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01631B">
              <w:rPr>
                <w:rFonts w:ascii="Times New Roman" w:hAnsi="Times New Roman"/>
                <w:sz w:val="24"/>
                <w:szCs w:val="24"/>
              </w:rPr>
              <w:t xml:space="preserve">.06.2021 по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1631B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К.С. Сосновская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67749E" w:rsidRDefault="0033145C" w:rsidP="0067749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3145C">
              <w:rPr>
                <w:rFonts w:ascii="Times New Roman" w:hAnsi="Times New Roman"/>
                <w:color w:val="000000"/>
                <w:sz w:val="24"/>
                <w:szCs w:val="24"/>
              </w:rPr>
              <w:t>лан мероприятий по работе с родителями (законными представителями) детей целевой группы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Pr="0001631B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28.06.2021 по 30.06.2021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235FD6" w:rsidRPr="00B01223" w:rsidRDefault="0033145C" w:rsidP="00DE21E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Интегрированное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целевой группы </w:t>
            </w:r>
            <w:r w:rsidRPr="00DE21EE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страну эмоций»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05.07.2021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235FD6" w:rsidRPr="00B01223" w:rsidRDefault="00235FD6" w:rsidP="0037463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>Ворк-шоп</w:t>
            </w:r>
            <w:proofErr w:type="spellEnd"/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родителей (законных представителей) детей целевой группы: «Как мы говорим?»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15.07.2021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01631B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31B">
              <w:rPr>
                <w:rFonts w:ascii="Times New Roman" w:hAnsi="Times New Roman"/>
                <w:color w:val="000000"/>
                <w:sz w:val="24"/>
                <w:szCs w:val="24"/>
              </w:rPr>
              <w:t>Мультлекторий</w:t>
            </w:r>
            <w:proofErr w:type="spellEnd"/>
            <w:r w:rsidRPr="00016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детей целевой группы </w:t>
            </w:r>
            <w:r w:rsidRPr="0001631B">
              <w:rPr>
                <w:rFonts w:ascii="Times New Roman" w:hAnsi="Times New Roman"/>
                <w:color w:val="000000"/>
                <w:sz w:val="24"/>
                <w:szCs w:val="24"/>
              </w:rPr>
              <w:t>«День рождения популярного героя мультфильма»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6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21.07.2021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01631B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Консультация-практикум для родителей (законных представителей)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целевой группы </w:t>
            </w:r>
            <w:r w:rsidRPr="0001631B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эмоционального интеллекта детей дошкольного возраста в семье»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30.07.2021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для детей целевой группы «История одного шарика»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К.С. Сосновская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6D79">
              <w:rPr>
                <w:rFonts w:ascii="Times New Roman" w:hAnsi="Times New Roman"/>
                <w:color w:val="000000"/>
                <w:sz w:val="24"/>
                <w:szCs w:val="24"/>
              </w:rPr>
              <w:t>Игра для детей целевой 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«Фантазеры»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836D79">
              <w:rPr>
                <w:rFonts w:ascii="Times New Roman" w:hAnsi="Times New Roman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3840DA" w:rsidRDefault="00235FD6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мастер-класса для родителей (законных представителей) детей целевой группы: «Барометр эмоций»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E7736">
              <w:rPr>
                <w:rFonts w:ascii="Times New Roman" w:hAnsi="Times New Roman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К.С. Сосновская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3840DA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для детей целевой группы» «Волшебные средства понимания»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3840DA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Игра-драматизация для детей целевой группы «Маски»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235FD6" w:rsidRDefault="00235FD6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>Арт-мастерская для родителей (законных представителей): «</w:t>
            </w:r>
            <w:proofErr w:type="spellStart"/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>Айкьюша</w:t>
            </w:r>
            <w:proofErr w:type="spellEnd"/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+» 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К.С. Сосновская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61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 творческих работ и рисунков: «Что нам осень подарила»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833261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Развивающая игра для детей целевой группы «Копилка добрых дел»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целевой группы «Зеленые обитатели леса»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К.С. Сосновская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Карточки-эмоции «Курсы актерского мастерства»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Этюд «Лисичка подслушивает»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 Макарова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для детей целевой группы «Фоторобот»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К.С. Сосновская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Тренируем эмоции «Смайлики»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18.10.2021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3E3C6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«Рыбаки и рыбка»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49AE">
              <w:rPr>
                <w:rFonts w:ascii="Times New Roman" w:hAnsi="Times New Roman"/>
                <w:color w:val="000000"/>
                <w:sz w:val="24"/>
                <w:szCs w:val="24"/>
              </w:rPr>
              <w:t>изуально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0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0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посредством демонстрационных картинок «Эмоции и чувства»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К.С. Сосновская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235FD6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>Игра для детей целевой группы «Портрет самого лучшего друга»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1049AE" w:rsidRDefault="00235FD6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для детей целевой группы «Художник слова»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К.С. Сосновская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235FD6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Игра-драматизация по прочитанному произведению для детей целевой группы 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573293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Т.Н. Сушенцева </w:t>
            </w:r>
          </w:p>
        </w:tc>
      </w:tr>
      <w:tr w:rsidR="0033145C" w:rsidRPr="00B01223" w:rsidTr="00235FD6">
        <w:trPr>
          <w:trHeight w:val="345"/>
        </w:trPr>
        <w:tc>
          <w:tcPr>
            <w:tcW w:w="3969" w:type="dxa"/>
            <w:vMerge/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Default="0033145C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лекторий «Волшебные средства понимания»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33145C" w:rsidP="00C15646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Default="0033145C" w:rsidP="001049A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33145C" w:rsidRPr="00B01223" w:rsidTr="0067749E">
        <w:trPr>
          <w:trHeight w:val="345"/>
        </w:trPr>
        <w:tc>
          <w:tcPr>
            <w:tcW w:w="3969" w:type="dxa"/>
            <w:vMerge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000000"/>
            </w:tcBorders>
            <w:vAlign w:val="center"/>
          </w:tcPr>
          <w:p w:rsidR="0033145C" w:rsidRPr="0001631B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01631B">
              <w:rPr>
                <w:rFonts w:ascii="Times New Roman" w:hAnsi="Times New Roman"/>
                <w:sz w:val="24"/>
                <w:szCs w:val="24"/>
              </w:rPr>
              <w:t>Итоговая диагностика уровня развития социального и эмоционального интеллекта детей целевой группы</w:t>
            </w:r>
          </w:p>
          <w:p w:rsidR="0033145C" w:rsidRPr="0001631B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33145C" w:rsidRPr="003840DA" w:rsidRDefault="0033145C" w:rsidP="0001631B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01631B">
              <w:rPr>
                <w:rFonts w:ascii="Times New Roman" w:hAnsi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:rsidR="0033145C" w:rsidRDefault="00880E0F" w:rsidP="00880E0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01.12.2021по 09.12.2021</w:t>
            </w:r>
            <w:r w:rsidR="00331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3145C" w:rsidRPr="00B01223" w:rsidRDefault="0033145C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Макарова </w:t>
            </w:r>
          </w:p>
        </w:tc>
      </w:tr>
      <w:tr w:rsidR="00D1292A" w:rsidRPr="00B01223" w:rsidTr="00573293">
        <w:trPr>
          <w:trHeight w:val="284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10"/>
            <w:tcBorders>
              <w:bottom w:val="single" w:sz="4" w:space="0" w:color="000000"/>
            </w:tcBorders>
            <w:vAlign w:val="center"/>
          </w:tcPr>
          <w:p w:rsidR="00D1292A" w:rsidRPr="00506F62" w:rsidRDefault="00402DCD" w:rsidP="00880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3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506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</w:t>
            </w:r>
            <w:r w:rsidR="0033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506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06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</w:t>
            </w:r>
            <w:r w:rsidR="00880E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506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292A" w:rsidRPr="00B01223" w:rsidTr="00573293">
        <w:trPr>
          <w:trHeight w:val="284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10"/>
            <w:tcBorders>
              <w:bottom w:val="single" w:sz="4" w:space="0" w:color="000000"/>
            </w:tcBorders>
            <w:vAlign w:val="center"/>
          </w:tcPr>
          <w:p w:rsidR="005443D3" w:rsidRDefault="00D1292A" w:rsidP="005443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 (законные представители) детей дошкольного возраста</w:t>
            </w:r>
            <w:r w:rsidR="003E3C67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детей с ОВЗ и детей-инвалидов</w:t>
            </w:r>
            <w:r w:rsidR="005443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E3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292A" w:rsidRPr="00780395" w:rsidRDefault="00D1292A" w:rsidP="005443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дошкольного возраста</w:t>
            </w:r>
            <w:r w:rsidR="003E3C67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дети с ОВЗ и дети-инвалиды</w:t>
            </w:r>
            <w:r w:rsidR="005443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E3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292A" w:rsidRPr="00B01223" w:rsidTr="00573293">
        <w:trPr>
          <w:trHeight w:val="284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ПРОЕКТА</w:t>
            </w:r>
          </w:p>
          <w:p w:rsidR="00D1292A" w:rsidRPr="00837796" w:rsidRDefault="00D1292A" w:rsidP="007677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3" w:type="dxa"/>
            <w:gridSpan w:val="10"/>
            <w:tcBorders>
              <w:bottom w:val="single" w:sz="4" w:space="0" w:color="000000"/>
            </w:tcBorders>
            <w:vAlign w:val="center"/>
          </w:tcPr>
          <w:p w:rsidR="00DE21EE" w:rsidRDefault="00C62BFC" w:rsidP="003E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192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DE21EE" w:rsidRPr="00DE21EE">
              <w:rPr>
                <w:rFonts w:ascii="Times New Roman" w:hAnsi="Times New Roman"/>
                <w:b/>
                <w:sz w:val="24"/>
                <w:szCs w:val="24"/>
              </w:rPr>
              <w:t xml:space="preserve"> родителей</w:t>
            </w:r>
            <w:r w:rsidR="00DE21EE" w:rsidRPr="00DE21EE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будут проинформированы о работе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62BFC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62BFC">
              <w:rPr>
                <w:rFonts w:ascii="Times New Roman" w:hAnsi="Times New Roman"/>
                <w:sz w:val="24"/>
                <w:szCs w:val="24"/>
              </w:rPr>
              <w:t>консультативной помощи в вопросах развития социального и эмоционального интеллекта детей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62B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E3C67" w:rsidRDefault="00C62BFC" w:rsidP="003E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3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192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C62BFC">
              <w:rPr>
                <w:rFonts w:ascii="Times New Roman" w:hAnsi="Times New Roman"/>
                <w:b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повысят</w:t>
            </w:r>
            <w:r w:rsidR="003E3C67" w:rsidRPr="003E3C67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E3C67" w:rsidRPr="003E3C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E3C67" w:rsidRPr="003E3C67"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социально-коммуникативной компетенции по вопросу развития социального и эмоционального интеллекта </w:t>
            </w:r>
            <w:r w:rsidR="003E3C67">
              <w:rPr>
                <w:rFonts w:ascii="Times New Roman" w:hAnsi="Times New Roman"/>
                <w:sz w:val="24"/>
                <w:szCs w:val="24"/>
              </w:rPr>
              <w:t xml:space="preserve">детей дошкольного возраста, в том числе детей с ОВЗ и детей-инвалидов; </w:t>
            </w:r>
          </w:p>
          <w:p w:rsidR="003E3C67" w:rsidRDefault="00C62BFC" w:rsidP="003E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3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Сформирована</w:t>
            </w:r>
            <w:r w:rsidR="003840DA" w:rsidRPr="003840DA"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3840DA" w:rsidRPr="003840DA">
              <w:rPr>
                <w:rFonts w:ascii="Times New Roman" w:hAnsi="Times New Roman"/>
                <w:sz w:val="24"/>
                <w:szCs w:val="24"/>
              </w:rPr>
              <w:t xml:space="preserve"> «копилк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40DA" w:rsidRPr="003840DA">
              <w:rPr>
                <w:rFonts w:ascii="Times New Roman" w:hAnsi="Times New Roman"/>
                <w:sz w:val="24"/>
                <w:szCs w:val="24"/>
              </w:rPr>
              <w:t>» с теоретическими, иллю</w:t>
            </w:r>
            <w:r w:rsidR="003840DA">
              <w:rPr>
                <w:rFonts w:ascii="Times New Roman" w:hAnsi="Times New Roman"/>
                <w:sz w:val="24"/>
                <w:szCs w:val="24"/>
              </w:rPr>
              <w:t>страционными, презентационными материалами;</w:t>
            </w:r>
          </w:p>
          <w:p w:rsidR="003840DA" w:rsidRDefault="00C62BFC" w:rsidP="003E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40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Изучена</w:t>
            </w:r>
            <w:r w:rsidR="003840DA" w:rsidRPr="003840DA">
              <w:rPr>
                <w:rFonts w:ascii="Times New Roman" w:hAnsi="Times New Roman"/>
                <w:sz w:val="24"/>
                <w:szCs w:val="24"/>
              </w:rPr>
              <w:t xml:space="preserve"> научно-педагогическ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3840DA" w:rsidRPr="003840DA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40DA" w:rsidRPr="003840DA">
              <w:rPr>
                <w:rFonts w:ascii="Times New Roman" w:hAnsi="Times New Roman"/>
                <w:sz w:val="24"/>
                <w:szCs w:val="24"/>
              </w:rPr>
              <w:t xml:space="preserve"> по вопросу развития социального и эмоцион</w:t>
            </w:r>
            <w:r w:rsidR="003840DA">
              <w:rPr>
                <w:rFonts w:ascii="Times New Roman" w:hAnsi="Times New Roman"/>
                <w:sz w:val="24"/>
                <w:szCs w:val="24"/>
              </w:rPr>
              <w:t xml:space="preserve">ального интеллекта детей целевой группы; </w:t>
            </w:r>
          </w:p>
          <w:p w:rsidR="003840DA" w:rsidRPr="001F2DE2" w:rsidRDefault="00C62BFC" w:rsidP="003E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2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2DE2">
              <w:rPr>
                <w:rFonts w:ascii="Times New Roman" w:hAnsi="Times New Roman"/>
                <w:sz w:val="24"/>
                <w:szCs w:val="24"/>
              </w:rPr>
              <w:t>Сформированы практические навыки у</w:t>
            </w:r>
            <w:r w:rsidR="00DE21EE" w:rsidRPr="001F2DE2">
              <w:rPr>
                <w:rFonts w:ascii="Times New Roman" w:hAnsi="Times New Roman"/>
                <w:sz w:val="24"/>
                <w:szCs w:val="24"/>
              </w:rPr>
              <w:t xml:space="preserve"> каждого ребёнка</w:t>
            </w:r>
            <w:r w:rsidR="001F2DE2">
              <w:rPr>
                <w:rFonts w:ascii="Times New Roman" w:hAnsi="Times New Roman"/>
                <w:sz w:val="24"/>
                <w:szCs w:val="24"/>
              </w:rPr>
              <w:t>,</w:t>
            </w:r>
            <w:r w:rsidR="00DE21EE" w:rsidRPr="001F2DE2">
              <w:rPr>
                <w:rFonts w:ascii="Times New Roman" w:hAnsi="Times New Roman"/>
                <w:sz w:val="24"/>
                <w:szCs w:val="24"/>
              </w:rPr>
              <w:t xml:space="preserve"> прояв</w:t>
            </w:r>
            <w:r w:rsidR="001F2DE2">
              <w:rPr>
                <w:rFonts w:ascii="Times New Roman" w:hAnsi="Times New Roman"/>
                <w:sz w:val="24"/>
                <w:szCs w:val="24"/>
              </w:rPr>
              <w:t>лять</w:t>
            </w:r>
            <w:r w:rsidR="00DE21EE" w:rsidRPr="001F2DE2">
              <w:rPr>
                <w:rFonts w:ascii="Times New Roman" w:hAnsi="Times New Roman"/>
                <w:sz w:val="24"/>
                <w:szCs w:val="24"/>
              </w:rPr>
              <w:t xml:space="preserve"> полученные знания и умения </w:t>
            </w:r>
            <w:r w:rsidR="00C15646" w:rsidRPr="001F2DE2">
              <w:rPr>
                <w:rFonts w:ascii="Times New Roman" w:hAnsi="Times New Roman"/>
                <w:sz w:val="24"/>
                <w:szCs w:val="24"/>
              </w:rPr>
              <w:t>в условиях семьи</w:t>
            </w:r>
            <w:r w:rsidR="00DE21EE" w:rsidRPr="001F2DE2">
              <w:rPr>
                <w:rFonts w:ascii="Times New Roman" w:hAnsi="Times New Roman"/>
                <w:sz w:val="24"/>
                <w:szCs w:val="24"/>
              </w:rPr>
              <w:t>;</w:t>
            </w:r>
            <w:r w:rsidR="00C15646" w:rsidRPr="001F2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3D3" w:rsidRPr="005443D3" w:rsidRDefault="00C62BFC" w:rsidP="00C1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21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Организованы</w:t>
            </w:r>
            <w:r w:rsidR="00DE21EE" w:rsidRPr="00DE21EE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15646">
              <w:rPr>
                <w:rFonts w:ascii="Times New Roman" w:hAnsi="Times New Roman"/>
                <w:sz w:val="24"/>
                <w:szCs w:val="24"/>
              </w:rPr>
              <w:t>-практикумы</w:t>
            </w:r>
            <w:r w:rsidR="00DE21EE" w:rsidRPr="00DE2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5646" w:rsidRPr="00C15646">
              <w:rPr>
                <w:rFonts w:ascii="Times New Roman" w:hAnsi="Times New Roman"/>
                <w:sz w:val="24"/>
                <w:szCs w:val="24"/>
              </w:rPr>
              <w:t>родительские лектории</w:t>
            </w:r>
            <w:r w:rsidR="00C15646">
              <w:rPr>
                <w:rFonts w:ascii="Times New Roman" w:hAnsi="Times New Roman"/>
                <w:sz w:val="24"/>
                <w:szCs w:val="24"/>
              </w:rPr>
              <w:t>,</w:t>
            </w:r>
            <w:r w:rsidR="00C15646" w:rsidRPr="00C15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EE" w:rsidRPr="00DE21EE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E21EE" w:rsidRPr="00DE2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15646">
              <w:rPr>
                <w:rFonts w:ascii="Times New Roman" w:hAnsi="Times New Roman"/>
                <w:sz w:val="24"/>
                <w:szCs w:val="24"/>
              </w:rPr>
              <w:t>в</w:t>
            </w:r>
            <w:r w:rsidR="00C15646" w:rsidRPr="00C15646">
              <w:rPr>
                <w:rFonts w:ascii="Times New Roman" w:hAnsi="Times New Roman"/>
                <w:sz w:val="24"/>
                <w:szCs w:val="24"/>
              </w:rPr>
              <w:t>орк-шоп</w:t>
            </w:r>
            <w:r w:rsidR="00C1564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C15646">
              <w:rPr>
                <w:rFonts w:ascii="Times New Roman" w:hAnsi="Times New Roman"/>
                <w:sz w:val="24"/>
                <w:szCs w:val="24"/>
              </w:rPr>
              <w:t>, арт-мастерские</w:t>
            </w:r>
            <w:r w:rsidR="00C15646" w:rsidRPr="00C15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1E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E21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родителями (законными представителями) детей целевой группы. </w:t>
            </w:r>
            <w:r w:rsidR="005443D3" w:rsidRPr="00584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92A" w:rsidRPr="00B01223" w:rsidTr="00B304B6">
        <w:trPr>
          <w:trHeight w:val="348"/>
        </w:trPr>
        <w:tc>
          <w:tcPr>
            <w:tcW w:w="10632" w:type="dxa"/>
            <w:gridSpan w:val="11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1292A" w:rsidRPr="00B304B6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ГЕОГРАФИЯ ПРОЕКТА</w:t>
            </w:r>
          </w:p>
        </w:tc>
      </w:tr>
      <w:tr w:rsidR="00D1292A" w:rsidRPr="00B01223" w:rsidTr="00573293">
        <w:trPr>
          <w:trHeight w:val="348"/>
        </w:trPr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2A" w:rsidRPr="00B304B6" w:rsidRDefault="00D1292A" w:rsidP="00B30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(Муниципальный район/город, поселок, село)</w:t>
            </w:r>
          </w:p>
        </w:tc>
        <w:tc>
          <w:tcPr>
            <w:tcW w:w="649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2A" w:rsidRPr="00780395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95">
              <w:rPr>
                <w:rFonts w:ascii="Times New Roman" w:hAnsi="Times New Roman"/>
                <w:color w:val="000000"/>
                <w:sz w:val="24"/>
                <w:szCs w:val="24"/>
              </w:rPr>
              <w:t>Ужурский</w:t>
            </w:r>
            <w:proofErr w:type="spellEnd"/>
            <w:r w:rsidRPr="00780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  <w:p w:rsidR="00D1292A" w:rsidRPr="00780395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92A" w:rsidRPr="00B01223" w:rsidTr="00573293">
        <w:trPr>
          <w:trHeight w:val="348"/>
        </w:trPr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2A" w:rsidRDefault="00D1292A" w:rsidP="00B30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649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92A" w:rsidRPr="00780395" w:rsidRDefault="00D1292A" w:rsidP="0078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0395">
              <w:rPr>
                <w:rFonts w:ascii="Times New Roman" w:hAnsi="Times New Roman"/>
                <w:color w:val="000000"/>
                <w:sz w:val="24"/>
                <w:szCs w:val="24"/>
              </w:rPr>
              <w:t>Ужурский</w:t>
            </w:r>
            <w:proofErr w:type="spellEnd"/>
            <w:r w:rsidRPr="007803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  <w:p w:rsidR="00D1292A" w:rsidRPr="00780395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292A" w:rsidRPr="00B01223" w:rsidTr="00767770">
        <w:trPr>
          <w:trHeight w:val="465"/>
        </w:trPr>
        <w:tc>
          <w:tcPr>
            <w:tcW w:w="10632" w:type="dxa"/>
            <w:gridSpan w:val="11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D1292A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1292A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D1292A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товара, услуги, работы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Цена за ед.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D1292A" w:rsidRPr="002B255A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D1292A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1223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цены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карандашей цветных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«Юность»</w:t>
            </w:r>
          </w:p>
        </w:tc>
      </w:tr>
      <w:tr w:rsidR="00E97E6C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Default="00E97E6C" w:rsidP="00E97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фотобумаги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E97E6C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Pr="001101A9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E6C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E97E6C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Default="00E97E6C" w:rsidP="00E97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печати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E97E6C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Pr="00E97E6C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E6C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E97E6C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Default="0078313C" w:rsidP="00E97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E97E6C" w:rsidRDefault="0078313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Default="0078313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Default="0078313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Pr="00E97E6C" w:rsidRDefault="0078313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13C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восковых мелков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Гуашь художественная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Краски акварельные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масляной пастели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Пальчиковые краски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501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Пластилин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Модельная масса самозатвердевающая для лепки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428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Картон белый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Картон цветной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Декоративная фольга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Точилка для карандашей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цветная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Ластик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Тетрадь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спонжей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поролоновых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 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валиков поролоновых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 канцелярский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Фломастеры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Ватман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мыльные пузыри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3250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воздушных шаров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37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37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E97E6C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B01223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Цветное конфетти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1101A9" w:rsidRDefault="00F50F28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F28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F50F28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56378E" w:rsidP="005637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цветной бархатной бумаги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8" w:rsidRDefault="0056378E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Default="0056378E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F50F28" w:rsidRDefault="0056378E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F50F28" w:rsidRDefault="0056378E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78E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56378E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56378E" w:rsidRDefault="0056378E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пиктограмм эмоциональных состояний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56378E" w:rsidRDefault="0059192F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56378E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56378E" w:rsidRDefault="0059192F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56378E" w:rsidRPr="0056378E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790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04790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790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Интегрированный кубик «Эмоции»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P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790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04790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Pr="00B04790" w:rsidRDefault="00B04790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перчаточных кукол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2560 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P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790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04790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с мемо эмоциями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P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790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04790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Игровой набор «Разные эмоции»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Pr="00B04790" w:rsidRDefault="00B04790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790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04790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B04790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790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пробуждающая эмоции ребенка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04790" w:rsidRDefault="00286C2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Default="00286C2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04790" w:rsidRDefault="00286C2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04790" w:rsidRPr="00B04790" w:rsidRDefault="00286C2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C23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E97E6C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Pr="00B04790" w:rsidRDefault="00CD7D12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Картотека игр «Эмоциональный интеллект»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E97E6C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E97E6C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E97E6C" w:rsidRPr="00286C23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D12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CD7D12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CD7D12" w:rsidRDefault="00CD7D12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карточек с изображением животных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D7D12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CD7D12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CD7D12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CD7D12" w:rsidRPr="00CD7D12" w:rsidRDefault="00CD7D1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D12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CD7D12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CD7D12" w:rsidRDefault="00CD7D12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 набор «Мой веселый огород»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CD7D12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CD7D12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CD7D12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CD7D12" w:rsidRPr="00CD7D12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DB5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400DB5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400DB5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для сортировки «Цветные зайчики»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P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DB5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400DB5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400DB5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Развивающий набор «Тактильные карточки»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P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DB5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400DB5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400DB5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Развивающий набор «Сложи картинки»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Pr="00400DB5" w:rsidRDefault="00400DB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DB5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400DB5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102585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Развивающий набор «Рыбалка»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400DB5" w:rsidRDefault="0010258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Default="0010258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400DB5" w:rsidRDefault="0010258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400DB5" w:rsidRPr="00400DB5" w:rsidRDefault="00102585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585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A55F13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A55F13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Развивающий набор с камешками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Pr="00102585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F13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A55F13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A55F13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Настольная развивающая мозаика «Умные фигурки»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P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F13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A55F13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A55F13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Конструктор магнитный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Pr="00A55F13" w:rsidRDefault="00A55F13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F13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A55F13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BD38EF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карточек с рисунками «Внимание»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A55F13" w:rsidRDefault="00BD38EF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Default="00BD38EF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A55F13" w:rsidRDefault="00BD38EF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A55F13" w:rsidRPr="00A55F13" w:rsidRDefault="00BD38EF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8EF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16BE2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16BE2" w:rsidRDefault="00B16BE2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демонстрационных карточек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16BE2" w:rsidRPr="00BD38EF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BE2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16BE2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16BE2" w:rsidRDefault="00B16BE2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карточек «Логопедическое домино»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16BE2" w:rsidRP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BE2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B16BE2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B16BE2" w:rsidRDefault="00B16BE2" w:rsidP="00F50F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Шнуровка «Веселые пуговки»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vAlign w:val="center"/>
          </w:tcPr>
          <w:p w:rsidR="00B16BE2" w:rsidRPr="00B16BE2" w:rsidRDefault="00B16BE2" w:rsidP="00400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BE2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D1292A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РЕСУРСЫ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6441" w:type="dxa"/>
            <w:gridSpan w:val="8"/>
            <w:tcBorders>
              <w:bottom w:val="single" w:sz="4" w:space="0" w:color="000000"/>
            </w:tcBorders>
            <w:vAlign w:val="center"/>
          </w:tcPr>
          <w:p w:rsidR="00D1292A" w:rsidRPr="001F2DE2" w:rsidRDefault="00C62BFC" w:rsidP="00C62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E2">
              <w:rPr>
                <w:rFonts w:ascii="Times New Roman" w:hAnsi="Times New Roman"/>
                <w:sz w:val="24"/>
                <w:szCs w:val="24"/>
              </w:rPr>
              <w:t>Кадровое обеспечение проекта</w:t>
            </w:r>
            <w:r w:rsidRPr="001F2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F2DE2">
              <w:rPr>
                <w:rFonts w:ascii="Times New Roman" w:hAnsi="Times New Roman"/>
                <w:sz w:val="24"/>
                <w:szCs w:val="24"/>
              </w:rPr>
              <w:t xml:space="preserve">педагог-психолог,  учитель-дефектолог; учитель-логопед; социальный педагог </w:t>
            </w:r>
          </w:p>
        </w:tc>
      </w:tr>
      <w:tr w:rsidR="00D1292A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ЗАПРАШИВАЕМАЯ СУММА</w:t>
            </w:r>
          </w:p>
        </w:tc>
        <w:tc>
          <w:tcPr>
            <w:tcW w:w="6441" w:type="dxa"/>
            <w:gridSpan w:val="8"/>
            <w:tcBorders>
              <w:bottom w:val="single" w:sz="4" w:space="0" w:color="000000"/>
            </w:tcBorders>
            <w:vAlign w:val="center"/>
          </w:tcPr>
          <w:p w:rsidR="00D1292A" w:rsidRPr="001101A9" w:rsidRDefault="00B16BE2" w:rsidP="005919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48 </w:t>
            </w:r>
            <w:r w:rsidR="005919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D1292A" w:rsidRPr="00B01223" w:rsidTr="00573293">
        <w:trPr>
          <w:trHeight w:val="284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ИМЕЮЩИЕСЯ РЕСУРСЫ </w:t>
            </w:r>
          </w:p>
          <w:p w:rsidR="00D1292A" w:rsidRPr="00B01223" w:rsidRDefault="00D1292A" w:rsidP="00767770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8"/>
            <w:tcBorders>
              <w:bottom w:val="single" w:sz="4" w:space="0" w:color="000000"/>
            </w:tcBorders>
            <w:vAlign w:val="center"/>
          </w:tcPr>
          <w:p w:rsidR="00F01CD0" w:rsidRPr="00F01CD0" w:rsidRDefault="00F01CD0" w:rsidP="00F0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D0">
              <w:rPr>
                <w:rFonts w:ascii="Times New Roman" w:hAnsi="Times New Roman"/>
                <w:color w:val="000000"/>
                <w:sz w:val="24"/>
                <w:szCs w:val="24"/>
              </w:rPr>
              <w:t>1. Письмо поддержки от специалистов структурного подразделения «</w:t>
            </w:r>
            <w:proofErr w:type="spellStart"/>
            <w:r w:rsidRPr="00F01CD0">
              <w:rPr>
                <w:rFonts w:ascii="Times New Roman" w:hAnsi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F0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территориальная (районная) ПМПК».  Кадровое обеспечение проекта</w:t>
            </w:r>
            <w:r w:rsidRPr="00F01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0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педагог-психолог,  учитель-дефектолог; учитель-логопед; социальный педагог.  </w:t>
            </w:r>
          </w:p>
          <w:p w:rsidR="00D1292A" w:rsidRPr="00B01223" w:rsidRDefault="00F01CD0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D0">
              <w:rPr>
                <w:rFonts w:ascii="Times New Roman" w:hAnsi="Times New Roman"/>
                <w:color w:val="000000"/>
                <w:sz w:val="24"/>
                <w:szCs w:val="24"/>
              </w:rPr>
              <w:t>2. Наличие кабинета в КГБУЗ «</w:t>
            </w:r>
            <w:proofErr w:type="spellStart"/>
            <w:r w:rsidRPr="00F01CD0">
              <w:rPr>
                <w:rFonts w:ascii="Times New Roman" w:hAnsi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F0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РБ». </w:t>
            </w:r>
            <w:bookmarkStart w:id="0" w:name="_GoBack"/>
            <w:bookmarkEnd w:id="0"/>
          </w:p>
        </w:tc>
      </w:tr>
      <w:tr w:rsidR="00D1292A" w:rsidRPr="00B01223" w:rsidTr="00767770">
        <w:trPr>
          <w:trHeight w:val="284"/>
        </w:trPr>
        <w:tc>
          <w:tcPr>
            <w:tcW w:w="10632" w:type="dxa"/>
            <w:gridSpan w:val="11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D1292A" w:rsidRPr="00B01223" w:rsidTr="00767770">
        <w:trPr>
          <w:trHeight w:val="284"/>
        </w:trPr>
        <w:tc>
          <w:tcPr>
            <w:tcW w:w="10632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D1292A" w:rsidRPr="00B01223" w:rsidTr="00573293">
        <w:trPr>
          <w:trHeight w:val="73"/>
        </w:trPr>
        <w:tc>
          <w:tcPr>
            <w:tcW w:w="4191" w:type="dxa"/>
            <w:gridSpan w:val="3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441" w:type="dxa"/>
            <w:gridSpan w:val="8"/>
            <w:tcBorders>
              <w:bottom w:val="single" w:sz="4" w:space="0" w:color="auto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Алёна Андреевна </w:t>
            </w:r>
          </w:p>
        </w:tc>
      </w:tr>
      <w:tr w:rsidR="00D1292A" w:rsidRPr="00B01223" w:rsidTr="00573293">
        <w:trPr>
          <w:trHeight w:val="73"/>
        </w:trPr>
        <w:tc>
          <w:tcPr>
            <w:tcW w:w="4191" w:type="dxa"/>
            <w:gridSpan w:val="3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441" w:type="dxa"/>
            <w:gridSpan w:val="8"/>
            <w:tcBorders>
              <w:bottom w:val="single" w:sz="4" w:space="0" w:color="auto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13.09.1994</w:t>
            </w:r>
          </w:p>
        </w:tc>
      </w:tr>
      <w:tr w:rsidR="00D1292A" w:rsidRPr="00B01223" w:rsidTr="00573293">
        <w:trPr>
          <w:trHeight w:val="270"/>
        </w:trPr>
        <w:tc>
          <w:tcPr>
            <w:tcW w:w="4191" w:type="dxa"/>
            <w:gridSpan w:val="3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6441" w:type="dxa"/>
            <w:gridSpan w:val="8"/>
            <w:tcBorders>
              <w:bottom w:val="single" w:sz="4" w:space="0" w:color="auto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8 933 994 41 14 </w:t>
            </w:r>
          </w:p>
        </w:tc>
      </w:tr>
      <w:tr w:rsidR="00D1292A" w:rsidRPr="00B01223" w:rsidTr="00573293">
        <w:trPr>
          <w:trHeight w:val="300"/>
        </w:trPr>
        <w:tc>
          <w:tcPr>
            <w:tcW w:w="4191" w:type="dxa"/>
            <w:gridSpan w:val="3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441" w:type="dxa"/>
            <w:gridSpan w:val="8"/>
            <w:tcBorders>
              <w:bottom w:val="single" w:sz="4" w:space="0" w:color="auto"/>
            </w:tcBorders>
            <w:vAlign w:val="center"/>
          </w:tcPr>
          <w:p w:rsidR="00D1292A" w:rsidRPr="004F39CA" w:rsidRDefault="00F01CD0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D1292A" w:rsidRPr="00F55D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makarova_alsh07@mail.ru</w:t>
              </w:r>
            </w:hyperlink>
            <w:r w:rsidR="00D129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1292A" w:rsidRPr="00B01223" w:rsidTr="00573293">
        <w:trPr>
          <w:trHeight w:val="403"/>
        </w:trPr>
        <w:tc>
          <w:tcPr>
            <w:tcW w:w="4191" w:type="dxa"/>
            <w:gridSpan w:val="3"/>
            <w:vAlign w:val="center"/>
          </w:tcPr>
          <w:p w:rsidR="00D1292A" w:rsidRPr="006A0F7F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</w:t>
            </w:r>
          </w:p>
        </w:tc>
        <w:tc>
          <w:tcPr>
            <w:tcW w:w="6441" w:type="dxa"/>
            <w:gridSpan w:val="8"/>
            <w:tcBorders>
              <w:bottom w:val="single" w:sz="4" w:space="0" w:color="auto"/>
            </w:tcBorders>
            <w:vAlign w:val="center"/>
          </w:tcPr>
          <w:p w:rsidR="00D1292A" w:rsidRPr="004F39CA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alenkaandreevna_m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1292A" w:rsidRPr="00B01223" w:rsidTr="00573293">
        <w:trPr>
          <w:trHeight w:val="135"/>
        </w:trPr>
        <w:tc>
          <w:tcPr>
            <w:tcW w:w="4191" w:type="dxa"/>
            <w:gridSpan w:val="3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6441" w:type="dxa"/>
            <w:gridSpan w:val="8"/>
            <w:tcBorders>
              <w:bottom w:val="single" w:sz="4" w:space="0" w:color="000000"/>
            </w:tcBorders>
            <w:vAlign w:val="center"/>
          </w:tcPr>
          <w:p w:rsidR="00D1292A" w:rsidRPr="00B01223" w:rsidRDefault="00D1292A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образования» структурное подразделение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территориальная (районная) психолого-медико-педагогическая комиссия» </w:t>
            </w:r>
          </w:p>
        </w:tc>
      </w:tr>
      <w:tr w:rsidR="00D1292A" w:rsidRPr="00B01223" w:rsidTr="00767770">
        <w:trPr>
          <w:trHeight w:val="135"/>
        </w:trPr>
        <w:tc>
          <w:tcPr>
            <w:tcW w:w="10632" w:type="dxa"/>
            <w:gridSpan w:val="11"/>
            <w:tcBorders>
              <w:bottom w:val="single" w:sz="4" w:space="0" w:color="000000"/>
            </w:tcBorders>
            <w:vAlign w:val="center"/>
          </w:tcPr>
          <w:p w:rsidR="00D1292A" w:rsidRPr="006A0F7F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 проектной команды</w:t>
            </w:r>
          </w:p>
        </w:tc>
      </w:tr>
      <w:tr w:rsidR="00D1292A" w:rsidRPr="00B01223" w:rsidTr="00F31E77">
        <w:trPr>
          <w:trHeight w:val="135"/>
        </w:trPr>
        <w:tc>
          <w:tcPr>
            <w:tcW w:w="3969" w:type="dxa"/>
            <w:vAlign w:val="center"/>
          </w:tcPr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gridSpan w:val="4"/>
            <w:vAlign w:val="center"/>
          </w:tcPr>
          <w:p w:rsidR="00D1292A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gridSpan w:val="3"/>
            <w:vAlign w:val="center"/>
          </w:tcPr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телефона, электронная почта</w:t>
            </w:r>
          </w:p>
        </w:tc>
        <w:tc>
          <w:tcPr>
            <w:tcW w:w="2694" w:type="dxa"/>
            <w:gridSpan w:val="3"/>
            <w:vAlign w:val="center"/>
          </w:tcPr>
          <w:p w:rsidR="00D1292A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</w:p>
          <w:p w:rsidR="00D1292A" w:rsidRPr="00B01223" w:rsidRDefault="00D1292A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учебы/работы</w:t>
            </w:r>
          </w:p>
        </w:tc>
      </w:tr>
      <w:tr w:rsidR="00D1292A" w:rsidRPr="00B01223" w:rsidTr="00F31E77">
        <w:trPr>
          <w:trHeight w:val="135"/>
        </w:trPr>
        <w:tc>
          <w:tcPr>
            <w:tcW w:w="3969" w:type="dxa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Сосновская Кристина Сергеевна </w:t>
            </w:r>
          </w:p>
        </w:tc>
        <w:tc>
          <w:tcPr>
            <w:tcW w:w="1701" w:type="dxa"/>
            <w:gridSpan w:val="4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22.10.1991</w:t>
            </w:r>
          </w:p>
        </w:tc>
        <w:tc>
          <w:tcPr>
            <w:tcW w:w="2268" w:type="dxa"/>
            <w:gridSpan w:val="3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8 923 367 51 29 </w:t>
            </w:r>
            <w:hyperlink r:id="rId7" w:history="1">
              <w:r w:rsidRPr="004F39CA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centerppsp@mail.ru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vAlign w:val="center"/>
          </w:tcPr>
          <w:p w:rsidR="00D1292A" w:rsidRPr="00B01223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дополнительного образования» </w:t>
            </w:r>
          </w:p>
        </w:tc>
      </w:tr>
      <w:tr w:rsidR="00D1292A" w:rsidRPr="00B01223" w:rsidTr="00F31E77">
        <w:trPr>
          <w:trHeight w:val="135"/>
        </w:trPr>
        <w:tc>
          <w:tcPr>
            <w:tcW w:w="3969" w:type="dxa"/>
            <w:vAlign w:val="center"/>
          </w:tcPr>
          <w:p w:rsidR="00D1292A" w:rsidRPr="00B01223" w:rsidRDefault="00040EC7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Сушенцева Татьяна Николаевна </w:t>
            </w:r>
            <w:r w:rsidR="00D1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D1292A" w:rsidRPr="00B01223" w:rsidRDefault="00040EC7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07.07.1987 </w:t>
            </w:r>
          </w:p>
        </w:tc>
        <w:tc>
          <w:tcPr>
            <w:tcW w:w="2268" w:type="dxa"/>
            <w:gridSpan w:val="3"/>
            <w:vAlign w:val="center"/>
          </w:tcPr>
          <w:p w:rsidR="00D1292A" w:rsidRDefault="00D1292A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0E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292A" w:rsidRPr="001101A9" w:rsidRDefault="00F01CD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D1292A" w:rsidRPr="001101A9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centerppsp@mail.ru</w:t>
              </w:r>
            </w:hyperlink>
            <w:r w:rsidR="00D1292A" w:rsidRPr="00110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vAlign w:val="center"/>
          </w:tcPr>
          <w:p w:rsidR="00D1292A" w:rsidRPr="00B01223" w:rsidRDefault="00040EC7" w:rsidP="00040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C7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образования» структурное подразделение «</w:t>
            </w:r>
            <w:proofErr w:type="spellStart"/>
            <w:r w:rsidRPr="00040EC7">
              <w:rPr>
                <w:rFonts w:ascii="Times New Roman" w:hAnsi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04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территориальная (районная) психолого-медико-педагогическая комиссия»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C6B6E" w:rsidRDefault="007C6B6E"/>
    <w:sectPr w:rsidR="007C6B6E" w:rsidSect="005B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5D5"/>
    <w:multiLevelType w:val="multilevel"/>
    <w:tmpl w:val="D53C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3C4D"/>
    <w:multiLevelType w:val="multilevel"/>
    <w:tmpl w:val="4ECE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B2882"/>
    <w:multiLevelType w:val="multilevel"/>
    <w:tmpl w:val="7BA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4453"/>
    <w:multiLevelType w:val="multilevel"/>
    <w:tmpl w:val="E80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C1D95"/>
    <w:multiLevelType w:val="hybridMultilevel"/>
    <w:tmpl w:val="C66EF272"/>
    <w:lvl w:ilvl="0" w:tplc="583ECB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54A83"/>
    <w:multiLevelType w:val="hybridMultilevel"/>
    <w:tmpl w:val="1BAAB66A"/>
    <w:lvl w:ilvl="0" w:tplc="D0840C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67"/>
    <w:rsid w:val="000029E2"/>
    <w:rsid w:val="0000475C"/>
    <w:rsid w:val="0001631B"/>
    <w:rsid w:val="00040EC7"/>
    <w:rsid w:val="00102585"/>
    <w:rsid w:val="001049AE"/>
    <w:rsid w:val="0010759E"/>
    <w:rsid w:val="00174107"/>
    <w:rsid w:val="0019072B"/>
    <w:rsid w:val="001965B3"/>
    <w:rsid w:val="001A5510"/>
    <w:rsid w:val="001C39D2"/>
    <w:rsid w:val="001F2DE2"/>
    <w:rsid w:val="00206748"/>
    <w:rsid w:val="002164A4"/>
    <w:rsid w:val="00222328"/>
    <w:rsid w:val="00235FD6"/>
    <w:rsid w:val="00236AE1"/>
    <w:rsid w:val="00263A43"/>
    <w:rsid w:val="00282B2F"/>
    <w:rsid w:val="00286C23"/>
    <w:rsid w:val="00287498"/>
    <w:rsid w:val="00294DF4"/>
    <w:rsid w:val="002B33B5"/>
    <w:rsid w:val="002F1F65"/>
    <w:rsid w:val="00322C30"/>
    <w:rsid w:val="0033145C"/>
    <w:rsid w:val="0035393F"/>
    <w:rsid w:val="00356259"/>
    <w:rsid w:val="00365865"/>
    <w:rsid w:val="00374633"/>
    <w:rsid w:val="00376567"/>
    <w:rsid w:val="003840DA"/>
    <w:rsid w:val="003E3C67"/>
    <w:rsid w:val="003E51DB"/>
    <w:rsid w:val="00400DB5"/>
    <w:rsid w:val="00402DCD"/>
    <w:rsid w:val="004117A8"/>
    <w:rsid w:val="00415B99"/>
    <w:rsid w:val="00492B1F"/>
    <w:rsid w:val="004A29C9"/>
    <w:rsid w:val="004C5E97"/>
    <w:rsid w:val="004F7D61"/>
    <w:rsid w:val="00535E88"/>
    <w:rsid w:val="005443D3"/>
    <w:rsid w:val="0056323B"/>
    <w:rsid w:val="0056378E"/>
    <w:rsid w:val="00573293"/>
    <w:rsid w:val="0059192F"/>
    <w:rsid w:val="005B1A31"/>
    <w:rsid w:val="00602CF9"/>
    <w:rsid w:val="006507DF"/>
    <w:rsid w:val="006532EF"/>
    <w:rsid w:val="006645E3"/>
    <w:rsid w:val="0067749E"/>
    <w:rsid w:val="00691410"/>
    <w:rsid w:val="006D295C"/>
    <w:rsid w:val="007047C6"/>
    <w:rsid w:val="00707207"/>
    <w:rsid w:val="00714B64"/>
    <w:rsid w:val="00721E65"/>
    <w:rsid w:val="00755FBB"/>
    <w:rsid w:val="00767770"/>
    <w:rsid w:val="00773C29"/>
    <w:rsid w:val="00780395"/>
    <w:rsid w:val="0078313C"/>
    <w:rsid w:val="007A1D43"/>
    <w:rsid w:val="007C6B6E"/>
    <w:rsid w:val="007E7736"/>
    <w:rsid w:val="00804916"/>
    <w:rsid w:val="00833261"/>
    <w:rsid w:val="00836D79"/>
    <w:rsid w:val="00853E00"/>
    <w:rsid w:val="00854686"/>
    <w:rsid w:val="00880E0F"/>
    <w:rsid w:val="008D1254"/>
    <w:rsid w:val="008D65C8"/>
    <w:rsid w:val="00936648"/>
    <w:rsid w:val="00986858"/>
    <w:rsid w:val="009906F3"/>
    <w:rsid w:val="009B58E2"/>
    <w:rsid w:val="009C0619"/>
    <w:rsid w:val="009D46A8"/>
    <w:rsid w:val="009D50DE"/>
    <w:rsid w:val="00A2427B"/>
    <w:rsid w:val="00A46915"/>
    <w:rsid w:val="00A55F13"/>
    <w:rsid w:val="00B04790"/>
    <w:rsid w:val="00B16BE2"/>
    <w:rsid w:val="00B304B6"/>
    <w:rsid w:val="00B531FA"/>
    <w:rsid w:val="00B60707"/>
    <w:rsid w:val="00B85724"/>
    <w:rsid w:val="00B9382B"/>
    <w:rsid w:val="00B95271"/>
    <w:rsid w:val="00B97652"/>
    <w:rsid w:val="00BC395D"/>
    <w:rsid w:val="00BD38EF"/>
    <w:rsid w:val="00C15646"/>
    <w:rsid w:val="00C62BFC"/>
    <w:rsid w:val="00CC5221"/>
    <w:rsid w:val="00CD3E6F"/>
    <w:rsid w:val="00CD7D12"/>
    <w:rsid w:val="00D1292A"/>
    <w:rsid w:val="00D579B5"/>
    <w:rsid w:val="00DA3EAD"/>
    <w:rsid w:val="00DC6083"/>
    <w:rsid w:val="00DE1D8C"/>
    <w:rsid w:val="00DE21EE"/>
    <w:rsid w:val="00E25B7E"/>
    <w:rsid w:val="00E37174"/>
    <w:rsid w:val="00E559A6"/>
    <w:rsid w:val="00E90E5F"/>
    <w:rsid w:val="00E97E6C"/>
    <w:rsid w:val="00EF6ED7"/>
    <w:rsid w:val="00F013E3"/>
    <w:rsid w:val="00F01CD0"/>
    <w:rsid w:val="00F31E77"/>
    <w:rsid w:val="00F50F28"/>
    <w:rsid w:val="00F94D71"/>
    <w:rsid w:val="00FD1728"/>
    <w:rsid w:val="00FE02BE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8E2"/>
    <w:rPr>
      <w:b/>
      <w:bCs/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9B5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rsid w:val="009B58E2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5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039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E0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E0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8E2"/>
    <w:rPr>
      <w:b/>
      <w:bCs/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9B5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rsid w:val="009B58E2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5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pp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erpp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arova_alsh0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34</cp:revision>
  <cp:lastPrinted>2021-03-09T10:20:00Z</cp:lastPrinted>
  <dcterms:created xsi:type="dcterms:W3CDTF">2021-02-19T03:02:00Z</dcterms:created>
  <dcterms:modified xsi:type="dcterms:W3CDTF">2021-03-10T06:27:00Z</dcterms:modified>
</cp:coreProperties>
</file>