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8B" w:rsidRPr="00AA12EB" w:rsidRDefault="00D3128B" w:rsidP="00AA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EB">
        <w:rPr>
          <w:rFonts w:ascii="Times New Roman" w:hAnsi="Times New Roman" w:cs="Times New Roman"/>
          <w:b/>
          <w:sz w:val="24"/>
          <w:szCs w:val="24"/>
        </w:rPr>
        <w:t>Итоги  региональной  экспертизы практик,</w:t>
      </w:r>
    </w:p>
    <w:p w:rsidR="00D3128B" w:rsidRPr="00AA12EB" w:rsidRDefault="00D3128B" w:rsidP="00AA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12EB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AA12EB">
        <w:rPr>
          <w:rFonts w:ascii="Times New Roman" w:hAnsi="Times New Roman" w:cs="Times New Roman"/>
          <w:b/>
          <w:sz w:val="24"/>
          <w:szCs w:val="24"/>
        </w:rPr>
        <w:t xml:space="preserve"> в РАОП организациями </w:t>
      </w:r>
      <w:proofErr w:type="spellStart"/>
      <w:r w:rsidRPr="00AA12EB">
        <w:rPr>
          <w:rFonts w:ascii="Times New Roman" w:hAnsi="Times New Roman" w:cs="Times New Roman"/>
          <w:b/>
          <w:sz w:val="24"/>
          <w:szCs w:val="24"/>
        </w:rPr>
        <w:t>Ужурского</w:t>
      </w:r>
      <w:proofErr w:type="spellEnd"/>
      <w:r w:rsidRPr="00AA12E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AA12EB" w:rsidRPr="00AA12EB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p w:rsidR="002C019A" w:rsidRDefault="002C019A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9A" w:rsidRPr="002C019A" w:rsidRDefault="002C019A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019A">
        <w:rPr>
          <w:rFonts w:ascii="Times New Roman" w:hAnsi="Times New Roman" w:cs="Times New Roman"/>
          <w:sz w:val="24"/>
          <w:szCs w:val="24"/>
        </w:rPr>
        <w:t xml:space="preserve">Региональный атлас образовательных практик дает не существовавшую до сих пор возможность охватить взглядом весь спектр новых идей, находок, свежих разработок и испытанных решений, которые могут помочь в </w:t>
      </w:r>
      <w:proofErr w:type="gramStart"/>
      <w:r w:rsidRPr="002C019A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2C019A">
        <w:rPr>
          <w:rFonts w:ascii="Times New Roman" w:hAnsi="Times New Roman" w:cs="Times New Roman"/>
          <w:sz w:val="24"/>
          <w:szCs w:val="24"/>
        </w:rPr>
        <w:t xml:space="preserve"> как педагогу, так и управленцу, как отдельной организации, так и образовательной системе в целом.</w:t>
      </w:r>
    </w:p>
    <w:p w:rsidR="002C019A" w:rsidRDefault="002C019A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019A">
        <w:rPr>
          <w:rFonts w:ascii="Times New Roman" w:hAnsi="Times New Roman" w:cs="Times New Roman"/>
          <w:sz w:val="24"/>
          <w:szCs w:val="24"/>
        </w:rPr>
        <w:t>Такая обобщенная картина важна и тем, кто выбирает и строит траекторию дальнейшего движения, и тем, кто стремится направлять это движение в русло современных и своевременных изменений.</w:t>
      </w:r>
    </w:p>
    <w:p w:rsidR="002C019A" w:rsidRDefault="002C019A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53A" w:rsidRPr="006826A5" w:rsidRDefault="002C019A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26A5" w:rsidRPr="006826A5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информационно-методическим отделом МКУ «Управление образования» </w:t>
      </w:r>
      <w:r w:rsidR="006826A5" w:rsidRPr="006826A5">
        <w:rPr>
          <w:rFonts w:ascii="Times New Roman" w:hAnsi="Times New Roman" w:cs="Times New Roman"/>
          <w:sz w:val="24"/>
          <w:szCs w:val="24"/>
        </w:rPr>
        <w:t xml:space="preserve">рассмотрено 38 практик ОО </w:t>
      </w:r>
      <w:proofErr w:type="spellStart"/>
      <w:r w:rsidR="006826A5" w:rsidRPr="006826A5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6826A5" w:rsidRPr="006826A5">
        <w:rPr>
          <w:rFonts w:ascii="Times New Roman" w:hAnsi="Times New Roman" w:cs="Times New Roman"/>
          <w:sz w:val="24"/>
          <w:szCs w:val="24"/>
        </w:rPr>
        <w:t xml:space="preserve"> района, </w:t>
      </w:r>
      <w:r>
        <w:rPr>
          <w:rFonts w:ascii="Times New Roman" w:hAnsi="Times New Roman" w:cs="Times New Roman"/>
          <w:sz w:val="24"/>
          <w:szCs w:val="24"/>
        </w:rPr>
        <w:t>образовательными организациями о</w:t>
      </w:r>
      <w:r w:rsidR="00D3128B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лено </w:t>
      </w:r>
      <w:r w:rsidR="00D3128B">
        <w:rPr>
          <w:rFonts w:ascii="Times New Roman" w:hAnsi="Times New Roman" w:cs="Times New Roman"/>
          <w:sz w:val="24"/>
          <w:szCs w:val="24"/>
        </w:rPr>
        <w:t xml:space="preserve"> в Атлас и проведена м</w:t>
      </w:r>
      <w:r w:rsidR="006826A5" w:rsidRPr="006826A5">
        <w:rPr>
          <w:rFonts w:ascii="Times New Roman" w:hAnsi="Times New Roman" w:cs="Times New Roman"/>
          <w:sz w:val="24"/>
          <w:szCs w:val="24"/>
        </w:rPr>
        <w:t>униципальная экспертиза – 33 практик</w:t>
      </w:r>
      <w:r w:rsidR="00D3128B">
        <w:rPr>
          <w:rFonts w:ascii="Times New Roman" w:hAnsi="Times New Roman" w:cs="Times New Roman"/>
          <w:sz w:val="24"/>
          <w:szCs w:val="24"/>
        </w:rPr>
        <w:t xml:space="preserve"> </w:t>
      </w:r>
      <w:r w:rsidR="006826A5" w:rsidRPr="006826A5">
        <w:rPr>
          <w:rFonts w:ascii="Times New Roman" w:hAnsi="Times New Roman" w:cs="Times New Roman"/>
          <w:sz w:val="24"/>
          <w:szCs w:val="24"/>
        </w:rPr>
        <w:t>(</w:t>
      </w:r>
      <w:r w:rsidR="006826A5" w:rsidRPr="00D3128B">
        <w:rPr>
          <w:rFonts w:ascii="Times New Roman" w:hAnsi="Times New Roman" w:cs="Times New Roman"/>
          <w:i/>
          <w:sz w:val="24"/>
          <w:szCs w:val="24"/>
        </w:rPr>
        <w:t>26 в 2019</w:t>
      </w:r>
      <w:r w:rsidR="006826A5" w:rsidRPr="006826A5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6826A5" w:rsidRDefault="002C019A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26A5" w:rsidRPr="006826A5">
        <w:rPr>
          <w:rFonts w:ascii="Times New Roman" w:hAnsi="Times New Roman" w:cs="Times New Roman"/>
          <w:sz w:val="24"/>
          <w:szCs w:val="24"/>
        </w:rPr>
        <w:t xml:space="preserve">По итогам региональной экспертизы: </w:t>
      </w:r>
    </w:p>
    <w:p w:rsidR="008B36B3" w:rsidRPr="006826A5" w:rsidRDefault="008B36B3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Техническую экспертизу прошли 33 практики, содержательную не прошли 1</w:t>
      </w:r>
      <w:r w:rsidR="005D03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практик.</w:t>
      </w:r>
    </w:p>
    <w:p w:rsidR="008B36B3" w:rsidRDefault="008B36B3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A5" w:rsidRDefault="006826A5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A5">
        <w:rPr>
          <w:rFonts w:ascii="Times New Roman" w:hAnsi="Times New Roman" w:cs="Times New Roman"/>
          <w:sz w:val="24"/>
          <w:szCs w:val="24"/>
        </w:rPr>
        <w:t xml:space="preserve">21 практика включена в РАОП </w:t>
      </w:r>
      <w:r>
        <w:rPr>
          <w:rFonts w:ascii="Times New Roman" w:hAnsi="Times New Roman" w:cs="Times New Roman"/>
          <w:sz w:val="24"/>
          <w:szCs w:val="24"/>
        </w:rPr>
        <w:t xml:space="preserve">(63,6%) </w:t>
      </w:r>
      <w:r w:rsidRPr="006826A5">
        <w:rPr>
          <w:rFonts w:ascii="Times New Roman" w:hAnsi="Times New Roman" w:cs="Times New Roman"/>
          <w:sz w:val="24"/>
          <w:szCs w:val="24"/>
        </w:rPr>
        <w:t>(</w:t>
      </w:r>
      <w:r w:rsidRPr="00D3128B">
        <w:rPr>
          <w:rFonts w:ascii="Times New Roman" w:hAnsi="Times New Roman" w:cs="Times New Roman"/>
          <w:i/>
          <w:sz w:val="24"/>
          <w:szCs w:val="24"/>
        </w:rPr>
        <w:t>12 в 2019 г (46%))</w:t>
      </w:r>
    </w:p>
    <w:p w:rsidR="00E05817" w:rsidRDefault="00E05817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8B" w:rsidRDefault="00E05817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BFFB161" wp14:editId="0B44AA29">
            <wp:extent cx="5891917" cy="1995777"/>
            <wp:effectExtent l="0" t="0" r="13970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5817" w:rsidRDefault="00E05817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817" w:rsidRDefault="00E05817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них:</w:t>
      </w:r>
    </w:p>
    <w:p w:rsidR="00E05817" w:rsidRPr="00E05817" w:rsidRDefault="00E05817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Присвоен уровень:  начальный – 6 практик (18%) (4 в 2019 г) </w:t>
      </w:r>
    </w:p>
    <w:p w:rsidR="00E05817" w:rsidRPr="00E05817" w:rsidRDefault="00E05817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                                  Продвинутый – 11 практик  (33%) (6 в 2019 г)</w:t>
      </w:r>
    </w:p>
    <w:p w:rsidR="00E05817" w:rsidRDefault="00E05817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                  Претендует на высший – 4 практики  (12%)  </w:t>
      </w:r>
      <w:proofErr w:type="gramStart"/>
      <w:r w:rsidRPr="00E058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5817">
        <w:rPr>
          <w:rFonts w:ascii="Times New Roman" w:hAnsi="Times New Roman" w:cs="Times New Roman"/>
          <w:sz w:val="24"/>
          <w:szCs w:val="24"/>
        </w:rPr>
        <w:t>2 в 2019 г)</w:t>
      </w:r>
    </w:p>
    <w:p w:rsidR="00E05817" w:rsidRDefault="00495105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практики </w:t>
      </w:r>
      <w:r w:rsidR="00E05817">
        <w:rPr>
          <w:rFonts w:ascii="Times New Roman" w:hAnsi="Times New Roman" w:cs="Times New Roman"/>
          <w:sz w:val="24"/>
          <w:szCs w:val="24"/>
        </w:rPr>
        <w:t xml:space="preserve"> прошли техническую экспертизу </w:t>
      </w:r>
      <w:r>
        <w:rPr>
          <w:rFonts w:ascii="Times New Roman" w:hAnsi="Times New Roman" w:cs="Times New Roman"/>
          <w:sz w:val="24"/>
          <w:szCs w:val="24"/>
        </w:rPr>
        <w:t xml:space="preserve"> (1 в 2019 г)</w:t>
      </w:r>
    </w:p>
    <w:p w:rsidR="00495105" w:rsidRDefault="00495105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прошли содержательную экспертизу 12 практик (13 в 2019 г)</w:t>
      </w:r>
    </w:p>
    <w:p w:rsidR="00495105" w:rsidRPr="00E05817" w:rsidRDefault="00495105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817" w:rsidRPr="00AB4758" w:rsidRDefault="00495105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440AB27" wp14:editId="1FF2E338">
            <wp:extent cx="5891917" cy="3132814"/>
            <wp:effectExtent l="0" t="0" r="13970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D1A" w:rsidRDefault="003435C9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65E" w:rsidRDefault="003435C9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1A">
        <w:rPr>
          <w:rFonts w:ascii="Times New Roman" w:hAnsi="Times New Roman" w:cs="Times New Roman"/>
          <w:b/>
          <w:sz w:val="24"/>
          <w:szCs w:val="24"/>
        </w:rPr>
        <w:lastRenderedPageBreak/>
        <w:t>По итогам</w:t>
      </w:r>
      <w:r w:rsidR="0088065E" w:rsidRPr="00076D1A">
        <w:rPr>
          <w:rFonts w:ascii="Times New Roman" w:hAnsi="Times New Roman" w:cs="Times New Roman"/>
          <w:b/>
          <w:sz w:val="24"/>
          <w:szCs w:val="24"/>
        </w:rPr>
        <w:t xml:space="preserve">  региональной </w:t>
      </w:r>
      <w:r w:rsidRPr="00076D1A">
        <w:rPr>
          <w:rFonts w:ascii="Times New Roman" w:hAnsi="Times New Roman" w:cs="Times New Roman"/>
          <w:b/>
          <w:sz w:val="24"/>
          <w:szCs w:val="24"/>
        </w:rPr>
        <w:t xml:space="preserve"> кампании «РАОП 2020» </w:t>
      </w:r>
      <w:proofErr w:type="spellStart"/>
      <w:r w:rsidRPr="00076D1A">
        <w:rPr>
          <w:rFonts w:ascii="Times New Roman" w:hAnsi="Times New Roman" w:cs="Times New Roman"/>
          <w:b/>
          <w:sz w:val="24"/>
          <w:szCs w:val="24"/>
        </w:rPr>
        <w:t>Ужур</w:t>
      </w:r>
      <w:r w:rsidR="0088065E" w:rsidRPr="00076D1A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88065E" w:rsidRPr="00076D1A">
        <w:rPr>
          <w:rFonts w:ascii="Times New Roman" w:hAnsi="Times New Roman" w:cs="Times New Roman"/>
          <w:b/>
          <w:sz w:val="24"/>
          <w:szCs w:val="24"/>
        </w:rPr>
        <w:t xml:space="preserve"> район отмечен как лидер</w:t>
      </w:r>
      <w:r w:rsidR="0088065E">
        <w:rPr>
          <w:rFonts w:ascii="Times New Roman" w:hAnsi="Times New Roman" w:cs="Times New Roman"/>
          <w:sz w:val="24"/>
          <w:szCs w:val="24"/>
        </w:rPr>
        <w:t>:</w:t>
      </w:r>
    </w:p>
    <w:p w:rsidR="0088065E" w:rsidRDefault="0088065E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065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количеству заявленных практик;</w:t>
      </w:r>
    </w:p>
    <w:p w:rsidR="0088065E" w:rsidRDefault="0088065E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35C9" w:rsidRPr="0088065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количеству практик, включенных в атлас,</w:t>
      </w:r>
    </w:p>
    <w:p w:rsidR="0088065E" w:rsidRDefault="0088065E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количеству практик, претендующих на высший уровень.</w:t>
      </w:r>
    </w:p>
    <w:p w:rsidR="00495105" w:rsidRPr="0088065E" w:rsidRDefault="0088065E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A5" w:rsidRPr="00AB4758" w:rsidRDefault="00D3128B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58">
        <w:rPr>
          <w:rFonts w:ascii="Times New Roman" w:hAnsi="Times New Roman" w:cs="Times New Roman"/>
          <w:b/>
          <w:sz w:val="24"/>
          <w:szCs w:val="24"/>
        </w:rPr>
        <w:t>По образовательным организациям</w:t>
      </w:r>
      <w:r w:rsidR="005D03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D0395" w:rsidRPr="005D0395">
        <w:rPr>
          <w:rFonts w:ascii="Times New Roman" w:hAnsi="Times New Roman" w:cs="Times New Roman"/>
          <w:b/>
          <w:i/>
          <w:sz w:val="24"/>
          <w:szCs w:val="24"/>
        </w:rPr>
        <w:t>дошкольные группы включены в ОО)</w:t>
      </w:r>
    </w:p>
    <w:tbl>
      <w:tblPr>
        <w:tblStyle w:val="a3"/>
        <w:tblW w:w="10366" w:type="dxa"/>
        <w:tblInd w:w="-928" w:type="dxa"/>
        <w:tblLook w:val="04A0" w:firstRow="1" w:lastRow="0" w:firstColumn="1" w:lastColumn="0" w:noHBand="0" w:noVBand="1"/>
      </w:tblPr>
      <w:tblGrid>
        <w:gridCol w:w="546"/>
        <w:gridCol w:w="4071"/>
        <w:gridCol w:w="1542"/>
        <w:gridCol w:w="1511"/>
        <w:gridCol w:w="2696"/>
      </w:tblGrid>
      <w:tr w:rsidR="005B1F1E" w:rsidTr="005B1F1E">
        <w:tc>
          <w:tcPr>
            <w:tcW w:w="546" w:type="dxa"/>
          </w:tcPr>
          <w:p w:rsidR="005B1F1E" w:rsidRPr="00AB4758" w:rsidRDefault="005B1F1E" w:rsidP="00E364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7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071" w:type="dxa"/>
          </w:tcPr>
          <w:p w:rsidR="005B1F1E" w:rsidRPr="00AB4758" w:rsidRDefault="005B1F1E" w:rsidP="00E364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758">
              <w:rPr>
                <w:rFonts w:ascii="Times New Roman" w:hAnsi="Times New Roman" w:cs="Times New Roman"/>
                <w:b/>
                <w:sz w:val="18"/>
                <w:szCs w:val="18"/>
              </w:rPr>
              <w:t>ОО</w:t>
            </w:r>
          </w:p>
        </w:tc>
        <w:tc>
          <w:tcPr>
            <w:tcW w:w="3053" w:type="dxa"/>
            <w:gridSpan w:val="2"/>
          </w:tcPr>
          <w:p w:rsidR="005B1F1E" w:rsidRPr="00AB4758" w:rsidRDefault="005B1F1E" w:rsidP="00E364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7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практик </w:t>
            </w:r>
          </w:p>
        </w:tc>
        <w:tc>
          <w:tcPr>
            <w:tcW w:w="2696" w:type="dxa"/>
          </w:tcPr>
          <w:p w:rsidR="005B1F1E" w:rsidRPr="00AB4758" w:rsidRDefault="005B1F1E" w:rsidP="00E364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758"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</w:p>
        </w:tc>
      </w:tr>
      <w:tr w:rsidR="005B1F1E" w:rsidTr="005B1F1E">
        <w:tc>
          <w:tcPr>
            <w:tcW w:w="546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5B1F1E" w:rsidRPr="002F2CF1" w:rsidRDefault="005B1F1E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42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заявленных</w:t>
            </w:r>
          </w:p>
        </w:tc>
        <w:tc>
          <w:tcPr>
            <w:tcW w:w="1511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</w:p>
        </w:tc>
        <w:tc>
          <w:tcPr>
            <w:tcW w:w="2696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1E" w:rsidTr="005B1F1E">
        <w:tc>
          <w:tcPr>
            <w:tcW w:w="546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</w:tcPr>
          <w:p w:rsidR="005B1F1E" w:rsidRPr="002F2CF1" w:rsidRDefault="005B1F1E" w:rsidP="00E3640D">
            <w:pPr>
              <w:jc w:val="both"/>
              <w:rPr>
                <w:rFonts w:ascii="Times New Roman" w:hAnsi="Times New Roman" w:cs="Times New Roman"/>
              </w:rPr>
            </w:pPr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«</w:t>
            </w:r>
            <w:proofErr w:type="spellStart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Ужурская</w:t>
            </w:r>
            <w:proofErr w:type="spellEnd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СОШ№1 имени ГСС А.К.Харченко»</w:t>
            </w:r>
          </w:p>
        </w:tc>
        <w:tc>
          <w:tcPr>
            <w:tcW w:w="1542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B1F1E" w:rsidRP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E">
              <w:rPr>
                <w:rFonts w:ascii="Times New Roman" w:hAnsi="Times New Roman" w:cs="Times New Roman"/>
                <w:sz w:val="24"/>
                <w:szCs w:val="24"/>
              </w:rPr>
              <w:t>Претендует на высший</w:t>
            </w:r>
          </w:p>
          <w:p w:rsidR="005B1F1E" w:rsidRP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5B1F1E" w:rsidTr="005B1F1E">
        <w:tc>
          <w:tcPr>
            <w:tcW w:w="546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1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542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</w:tcPr>
          <w:p w:rsidR="005B1F1E" w:rsidRP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1E" w:rsidTr="005B1F1E">
        <w:tc>
          <w:tcPr>
            <w:tcW w:w="546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1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</w:t>
            </w:r>
            <w:proofErr w:type="spellStart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Ужурская</w:t>
            </w:r>
            <w:proofErr w:type="spellEnd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 №3</w:t>
            </w:r>
          </w:p>
        </w:tc>
        <w:tc>
          <w:tcPr>
            <w:tcW w:w="1542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B1F1E" w:rsidRP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5B1F1E" w:rsidTr="005B1F1E">
        <w:tc>
          <w:tcPr>
            <w:tcW w:w="546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1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</w:t>
            </w:r>
            <w:proofErr w:type="spellStart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Ужурская</w:t>
            </w:r>
            <w:proofErr w:type="spellEnd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 №6"</w:t>
            </w:r>
          </w:p>
        </w:tc>
        <w:tc>
          <w:tcPr>
            <w:tcW w:w="1542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B1F1E" w:rsidRP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5B1F1E" w:rsidTr="005B1F1E">
        <w:tc>
          <w:tcPr>
            <w:tcW w:w="546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1" w:type="dxa"/>
          </w:tcPr>
          <w:p w:rsidR="005B1F1E" w:rsidRPr="005B1F1E" w:rsidRDefault="005B1F1E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B1F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«</w:t>
            </w:r>
            <w:proofErr w:type="spellStart"/>
            <w:r w:rsidRPr="005B1F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Златоруновская</w:t>
            </w:r>
            <w:proofErr w:type="spellEnd"/>
            <w:r w:rsidRPr="005B1F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 Им ГСС КФ Белошапкина</w:t>
            </w:r>
          </w:p>
        </w:tc>
        <w:tc>
          <w:tcPr>
            <w:tcW w:w="1542" w:type="dxa"/>
          </w:tcPr>
          <w:p w:rsidR="005B1F1E" w:rsidRPr="005B1F1E" w:rsidRDefault="005B1F1E" w:rsidP="00E3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F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5B1F1E" w:rsidRPr="005B1F1E" w:rsidRDefault="005B1F1E" w:rsidP="00E3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F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уровень</w:t>
            </w:r>
          </w:p>
        </w:tc>
      </w:tr>
      <w:tr w:rsidR="005B1F1E" w:rsidTr="005B1F1E">
        <w:tc>
          <w:tcPr>
            <w:tcW w:w="546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1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"Ильинская СОШ"</w:t>
            </w:r>
          </w:p>
        </w:tc>
        <w:tc>
          <w:tcPr>
            <w:tcW w:w="1542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B1F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B1F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уровень</w:t>
            </w:r>
          </w:p>
        </w:tc>
      </w:tr>
      <w:tr w:rsidR="005B1F1E" w:rsidTr="005B1F1E">
        <w:tc>
          <w:tcPr>
            <w:tcW w:w="546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1" w:type="dxa"/>
          </w:tcPr>
          <w:p w:rsidR="005B1F1E" w:rsidRDefault="00CA1083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42" w:type="dxa"/>
          </w:tcPr>
          <w:p w:rsidR="005B1F1E" w:rsidRDefault="00CA1083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5B1F1E" w:rsidRDefault="00CA1083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1E" w:rsidTr="005B1F1E">
        <w:tc>
          <w:tcPr>
            <w:tcW w:w="546" w:type="dxa"/>
          </w:tcPr>
          <w:p w:rsidR="005B1F1E" w:rsidRDefault="00CA1083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1" w:type="dxa"/>
          </w:tcPr>
          <w:p w:rsidR="005B1F1E" w:rsidRDefault="00CA1083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</w:t>
            </w:r>
            <w:proofErr w:type="spellStart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Локшинская</w:t>
            </w:r>
            <w:proofErr w:type="spellEnd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СОШ"</w:t>
            </w:r>
          </w:p>
        </w:tc>
        <w:tc>
          <w:tcPr>
            <w:tcW w:w="1542" w:type="dxa"/>
          </w:tcPr>
          <w:p w:rsidR="005B1F1E" w:rsidRPr="005D0395" w:rsidRDefault="00CA1083" w:rsidP="00E3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5B1F1E" w:rsidRPr="005D0395" w:rsidRDefault="00CA1083" w:rsidP="00E3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CA1083" w:rsidRPr="005B1F1E" w:rsidRDefault="00CA1083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E">
              <w:rPr>
                <w:rFonts w:ascii="Times New Roman" w:hAnsi="Times New Roman" w:cs="Times New Roman"/>
                <w:sz w:val="24"/>
                <w:szCs w:val="24"/>
              </w:rPr>
              <w:t>Претендует на высший</w:t>
            </w:r>
          </w:p>
          <w:p w:rsidR="005B1F1E" w:rsidRDefault="00CA1083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уровень</w:t>
            </w:r>
          </w:p>
        </w:tc>
      </w:tr>
      <w:tr w:rsidR="005B1F1E" w:rsidTr="005B1F1E">
        <w:tc>
          <w:tcPr>
            <w:tcW w:w="546" w:type="dxa"/>
          </w:tcPr>
          <w:p w:rsidR="005B1F1E" w:rsidRDefault="00CA1083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1" w:type="dxa"/>
          </w:tcPr>
          <w:p w:rsidR="005B1F1E" w:rsidRDefault="00622159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«</w:t>
            </w:r>
            <w:proofErr w:type="spellStart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Малоимышская</w:t>
            </w:r>
            <w:proofErr w:type="spellEnd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СОШ»»</w:t>
            </w:r>
          </w:p>
        </w:tc>
        <w:tc>
          <w:tcPr>
            <w:tcW w:w="1542" w:type="dxa"/>
          </w:tcPr>
          <w:p w:rsidR="005B1F1E" w:rsidRPr="005D0395" w:rsidRDefault="00622159" w:rsidP="00E3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5B1F1E" w:rsidRPr="005D0395" w:rsidRDefault="00622159" w:rsidP="00E3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B1F1E" w:rsidRDefault="00622159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5B1F1E" w:rsidTr="005B1F1E">
        <w:tc>
          <w:tcPr>
            <w:tcW w:w="546" w:type="dxa"/>
          </w:tcPr>
          <w:p w:rsidR="005B1F1E" w:rsidRDefault="00622159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1" w:type="dxa"/>
          </w:tcPr>
          <w:p w:rsidR="005B1F1E" w:rsidRDefault="00622159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МБОУ "Михайловская СОШ им. ГСС А. К. </w:t>
            </w:r>
            <w:proofErr w:type="spellStart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Скрылева</w:t>
            </w:r>
            <w:proofErr w:type="spellEnd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</w:t>
            </w:r>
          </w:p>
        </w:tc>
        <w:tc>
          <w:tcPr>
            <w:tcW w:w="1542" w:type="dxa"/>
          </w:tcPr>
          <w:p w:rsidR="005B1F1E" w:rsidRDefault="00622159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5B1F1E" w:rsidRDefault="00622159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B1F1E" w:rsidRDefault="00622159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5B1F1E" w:rsidTr="005B1F1E">
        <w:tc>
          <w:tcPr>
            <w:tcW w:w="546" w:type="dxa"/>
          </w:tcPr>
          <w:p w:rsidR="005B1F1E" w:rsidRDefault="00C532EF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1" w:type="dxa"/>
          </w:tcPr>
          <w:p w:rsidR="005B1F1E" w:rsidRDefault="00C532EF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</w:t>
            </w:r>
            <w:proofErr w:type="spellStart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Приреченская</w:t>
            </w:r>
            <w:proofErr w:type="spellEnd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СОШ"</w:t>
            </w:r>
          </w:p>
        </w:tc>
        <w:tc>
          <w:tcPr>
            <w:tcW w:w="1542" w:type="dxa"/>
          </w:tcPr>
          <w:p w:rsidR="005B1F1E" w:rsidRDefault="00C532EF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5B1F1E" w:rsidRDefault="00C532EF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C532EF" w:rsidRPr="005B1F1E" w:rsidRDefault="00C532EF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E">
              <w:rPr>
                <w:rFonts w:ascii="Times New Roman" w:hAnsi="Times New Roman" w:cs="Times New Roman"/>
                <w:sz w:val="24"/>
                <w:szCs w:val="24"/>
              </w:rPr>
              <w:t>Претендует на высший</w:t>
            </w:r>
          </w:p>
          <w:p w:rsidR="005B1F1E" w:rsidRDefault="00C532EF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B1F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  <w:p w:rsidR="00C532EF" w:rsidRDefault="00C532EF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5B1F1E" w:rsidTr="005B1F1E">
        <w:tc>
          <w:tcPr>
            <w:tcW w:w="546" w:type="dxa"/>
          </w:tcPr>
          <w:p w:rsidR="005B1F1E" w:rsidRDefault="00E2798B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1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МБОУ "</w:t>
            </w:r>
            <w:proofErr w:type="spellStart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Приреченская</w:t>
            </w:r>
            <w:proofErr w:type="spellEnd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СОШ"</w:t>
            </w:r>
          </w:p>
        </w:tc>
        <w:tc>
          <w:tcPr>
            <w:tcW w:w="1542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1E" w:rsidTr="005B1F1E">
        <w:tc>
          <w:tcPr>
            <w:tcW w:w="546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1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Солгонская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42" w:type="dxa"/>
          </w:tcPr>
          <w:p w:rsidR="005B1F1E" w:rsidRPr="005D0395" w:rsidRDefault="00D64D4A" w:rsidP="00E3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5B1F1E" w:rsidRPr="005D0395" w:rsidRDefault="00D64D4A" w:rsidP="00E3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696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1E" w:rsidTr="005B1F1E">
        <w:tc>
          <w:tcPr>
            <w:tcW w:w="546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1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Ашпанская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42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1E" w:rsidTr="005B1F1E">
        <w:tc>
          <w:tcPr>
            <w:tcW w:w="546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1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«</w:t>
            </w:r>
            <w:proofErr w:type="spellStart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Берёзовологская</w:t>
            </w:r>
            <w:proofErr w:type="spellEnd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ООШ</w:t>
            </w:r>
          </w:p>
        </w:tc>
        <w:tc>
          <w:tcPr>
            <w:tcW w:w="1542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уровень</w:t>
            </w:r>
          </w:p>
        </w:tc>
      </w:tr>
      <w:tr w:rsidR="005B1F1E" w:rsidTr="005B1F1E">
        <w:tc>
          <w:tcPr>
            <w:tcW w:w="546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1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42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5B1F1E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</w:tcPr>
          <w:p w:rsidR="005B1F1E" w:rsidRDefault="005B1F1E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4A" w:rsidTr="005B1F1E">
        <w:tc>
          <w:tcPr>
            <w:tcW w:w="546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1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</w:t>
            </w:r>
            <w:proofErr w:type="spellStart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Озероучумская</w:t>
            </w:r>
            <w:proofErr w:type="spellEnd"/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ООШ</w:t>
            </w:r>
          </w:p>
        </w:tc>
        <w:tc>
          <w:tcPr>
            <w:tcW w:w="1542" w:type="dxa"/>
          </w:tcPr>
          <w:p w:rsidR="00D64D4A" w:rsidRPr="005D0395" w:rsidRDefault="00D64D4A" w:rsidP="00E3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D64D4A" w:rsidRPr="005D0395" w:rsidRDefault="00D64D4A" w:rsidP="00E3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уровень</w:t>
            </w:r>
          </w:p>
        </w:tc>
      </w:tr>
      <w:tr w:rsidR="00D64D4A" w:rsidTr="005B1F1E">
        <w:tc>
          <w:tcPr>
            <w:tcW w:w="546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1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42" w:type="dxa"/>
          </w:tcPr>
          <w:p w:rsidR="00D64D4A" w:rsidRPr="005D0395" w:rsidRDefault="00D64D4A" w:rsidP="00E3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4D4A" w:rsidRPr="005D0395" w:rsidRDefault="00D64D4A" w:rsidP="00E3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696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4A" w:rsidTr="005B1F1E">
        <w:tc>
          <w:tcPr>
            <w:tcW w:w="546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1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ДО "УЦДО"</w:t>
            </w:r>
          </w:p>
        </w:tc>
        <w:tc>
          <w:tcPr>
            <w:tcW w:w="1542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B1F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уровень</w:t>
            </w:r>
          </w:p>
        </w:tc>
      </w:tr>
      <w:tr w:rsidR="00D64D4A" w:rsidTr="005B1F1E">
        <w:tc>
          <w:tcPr>
            <w:tcW w:w="546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1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«УСШ»</w:t>
            </w:r>
          </w:p>
        </w:tc>
        <w:tc>
          <w:tcPr>
            <w:tcW w:w="1542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4A" w:rsidTr="005B1F1E">
        <w:tc>
          <w:tcPr>
            <w:tcW w:w="546" w:type="dxa"/>
          </w:tcPr>
          <w:p w:rsidR="00D64D4A" w:rsidRDefault="00EB4192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1" w:type="dxa"/>
          </w:tcPr>
          <w:p w:rsidR="00D64D4A" w:rsidRDefault="00EB4192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№1 «Росинка»</w:t>
            </w:r>
          </w:p>
        </w:tc>
        <w:tc>
          <w:tcPr>
            <w:tcW w:w="1542" w:type="dxa"/>
          </w:tcPr>
          <w:p w:rsidR="00D64D4A" w:rsidRPr="005D0395" w:rsidRDefault="00EB4192" w:rsidP="00E3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D64D4A" w:rsidRPr="005D0395" w:rsidRDefault="00EB4192" w:rsidP="00E3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696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4A" w:rsidTr="005B1F1E">
        <w:tc>
          <w:tcPr>
            <w:tcW w:w="546" w:type="dxa"/>
          </w:tcPr>
          <w:p w:rsidR="00D64D4A" w:rsidRDefault="00EB4192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1" w:type="dxa"/>
          </w:tcPr>
          <w:p w:rsidR="00D64D4A" w:rsidRDefault="00EB4192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МБДОУ Д/С №2 "Родничок"</w:t>
            </w:r>
          </w:p>
        </w:tc>
        <w:tc>
          <w:tcPr>
            <w:tcW w:w="1542" w:type="dxa"/>
          </w:tcPr>
          <w:p w:rsidR="00D64D4A" w:rsidRDefault="00EB4192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64D4A" w:rsidRDefault="00EB4192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D64D4A" w:rsidRDefault="00EB4192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D64D4A" w:rsidTr="005B1F1E">
        <w:tc>
          <w:tcPr>
            <w:tcW w:w="546" w:type="dxa"/>
          </w:tcPr>
          <w:p w:rsidR="00D64D4A" w:rsidRDefault="00EB4192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1" w:type="dxa"/>
          </w:tcPr>
          <w:p w:rsidR="00D64D4A" w:rsidRDefault="00EB4192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№3  «Журавленок»</w:t>
            </w:r>
          </w:p>
        </w:tc>
        <w:tc>
          <w:tcPr>
            <w:tcW w:w="1542" w:type="dxa"/>
          </w:tcPr>
          <w:p w:rsidR="00D64D4A" w:rsidRDefault="00EB4192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D64D4A" w:rsidRDefault="00EB4192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</w:tcPr>
          <w:p w:rsidR="00D64D4A" w:rsidRDefault="00D64D4A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92" w:rsidTr="005B1F1E">
        <w:tc>
          <w:tcPr>
            <w:tcW w:w="546" w:type="dxa"/>
          </w:tcPr>
          <w:p w:rsidR="00EB4192" w:rsidRDefault="00EB4192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1" w:type="dxa"/>
          </w:tcPr>
          <w:p w:rsidR="00EB4192" w:rsidRDefault="00EB4192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ДС»</w:t>
            </w:r>
          </w:p>
        </w:tc>
        <w:tc>
          <w:tcPr>
            <w:tcW w:w="1542" w:type="dxa"/>
          </w:tcPr>
          <w:p w:rsidR="00EB4192" w:rsidRPr="005D0395" w:rsidRDefault="0035162B" w:rsidP="00E3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EB4192" w:rsidRPr="005D0395" w:rsidRDefault="0035162B" w:rsidP="00E364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696" w:type="dxa"/>
          </w:tcPr>
          <w:p w:rsidR="00EB4192" w:rsidRDefault="00EB4192" w:rsidP="00E3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2B" w:rsidTr="005B1F1E">
        <w:tc>
          <w:tcPr>
            <w:tcW w:w="546" w:type="dxa"/>
          </w:tcPr>
          <w:p w:rsidR="0035162B" w:rsidRDefault="0035162B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1" w:type="dxa"/>
          </w:tcPr>
          <w:p w:rsidR="0035162B" w:rsidRDefault="0035162B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ДС»</w:t>
            </w:r>
          </w:p>
        </w:tc>
        <w:tc>
          <w:tcPr>
            <w:tcW w:w="1542" w:type="dxa"/>
          </w:tcPr>
          <w:p w:rsidR="0035162B" w:rsidRDefault="0035162B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35162B" w:rsidRDefault="0035162B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</w:tcPr>
          <w:p w:rsidR="0035162B" w:rsidRDefault="0035162B" w:rsidP="00E3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2B" w:rsidTr="005B1F1E">
        <w:tc>
          <w:tcPr>
            <w:tcW w:w="546" w:type="dxa"/>
          </w:tcPr>
          <w:p w:rsidR="0035162B" w:rsidRDefault="0035162B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71" w:type="dxa"/>
          </w:tcPr>
          <w:p w:rsidR="0035162B" w:rsidRDefault="0035162B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(районная) ПМПК</w:t>
            </w:r>
          </w:p>
        </w:tc>
        <w:tc>
          <w:tcPr>
            <w:tcW w:w="1542" w:type="dxa"/>
          </w:tcPr>
          <w:p w:rsidR="0035162B" w:rsidRDefault="0035162B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35162B" w:rsidRDefault="0035162B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35162B" w:rsidRDefault="0035162B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C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Претендует на высший уровень</w:t>
            </w:r>
          </w:p>
        </w:tc>
      </w:tr>
      <w:tr w:rsidR="0035162B" w:rsidTr="005B1F1E">
        <w:tc>
          <w:tcPr>
            <w:tcW w:w="546" w:type="dxa"/>
          </w:tcPr>
          <w:p w:rsidR="0035162B" w:rsidRDefault="0035162B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71" w:type="dxa"/>
          </w:tcPr>
          <w:p w:rsidR="0035162B" w:rsidRDefault="0035162B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Информационно-методический отдел</w:t>
            </w:r>
          </w:p>
        </w:tc>
        <w:tc>
          <w:tcPr>
            <w:tcW w:w="1542" w:type="dxa"/>
          </w:tcPr>
          <w:p w:rsidR="0035162B" w:rsidRDefault="0035162B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35162B" w:rsidRDefault="0035162B" w:rsidP="00E3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35162B" w:rsidRPr="002F2CF1" w:rsidRDefault="0035162B" w:rsidP="00E3640D">
            <w:pPr>
              <w:jc w:val="both"/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</w:pPr>
            <w:r w:rsidRPr="005B1F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</w:tbl>
    <w:p w:rsidR="00D3128B" w:rsidRDefault="00D3128B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B1" w:rsidRDefault="00A347B1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7B1" w:rsidRDefault="00A347B1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7B1" w:rsidRDefault="00A347B1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7B1" w:rsidRDefault="00A347B1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7B1" w:rsidRDefault="00A347B1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7B1" w:rsidRDefault="00A347B1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7B1" w:rsidRDefault="00A347B1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7B1" w:rsidRDefault="00A347B1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7B1" w:rsidRDefault="00A347B1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7B1" w:rsidRDefault="00A347B1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12" w:rsidRDefault="00892512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B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практик  заявленных и включенных в РАО</w:t>
      </w:r>
      <w:r>
        <w:rPr>
          <w:rFonts w:ascii="Times New Roman" w:hAnsi="Times New Roman" w:cs="Times New Roman"/>
          <w:sz w:val="24"/>
          <w:szCs w:val="24"/>
        </w:rPr>
        <w:t>П 2020 г</w:t>
      </w:r>
      <w:r w:rsidR="00A347B1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</w:t>
      </w:r>
      <w:proofErr w:type="spellStart"/>
      <w:r w:rsidR="00A347B1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A347B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92512" w:rsidRDefault="00892512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512" w:rsidRDefault="00892512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038BF9" wp14:editId="571DA4E0">
            <wp:extent cx="6348730" cy="3676650"/>
            <wp:effectExtent l="0" t="0" r="139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128B" w:rsidRDefault="00D3128B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A78" w:rsidRDefault="00241FAB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A78" w:rsidRPr="00570A78">
        <w:rPr>
          <w:rFonts w:ascii="Times New Roman" w:hAnsi="Times New Roman" w:cs="Times New Roman"/>
          <w:b/>
          <w:sz w:val="24"/>
          <w:szCs w:val="24"/>
        </w:rPr>
        <w:t>Максимальное количество (3) практик предс</w:t>
      </w:r>
      <w:r w:rsidR="00570A78">
        <w:rPr>
          <w:rFonts w:ascii="Times New Roman" w:hAnsi="Times New Roman" w:cs="Times New Roman"/>
          <w:sz w:val="24"/>
          <w:szCs w:val="24"/>
        </w:rPr>
        <w:t xml:space="preserve">тавили: </w:t>
      </w:r>
      <w:proofErr w:type="spellStart"/>
      <w:r w:rsidR="00570A78">
        <w:rPr>
          <w:rFonts w:ascii="Times New Roman" w:hAnsi="Times New Roman" w:cs="Times New Roman"/>
          <w:sz w:val="24"/>
          <w:szCs w:val="24"/>
        </w:rPr>
        <w:t>Приреченская</w:t>
      </w:r>
      <w:proofErr w:type="spellEnd"/>
      <w:r w:rsidR="00570A78">
        <w:rPr>
          <w:rFonts w:ascii="Times New Roman" w:hAnsi="Times New Roman" w:cs="Times New Roman"/>
          <w:sz w:val="24"/>
          <w:szCs w:val="24"/>
        </w:rPr>
        <w:t xml:space="preserve"> СОШ, Ильинская СОШ</w:t>
      </w:r>
    </w:p>
    <w:p w:rsidR="00241FAB" w:rsidRPr="00A347B1" w:rsidRDefault="00241FAB" w:rsidP="00E364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A78">
        <w:rPr>
          <w:rFonts w:ascii="Times New Roman" w:hAnsi="Times New Roman" w:cs="Times New Roman"/>
          <w:b/>
          <w:sz w:val="24"/>
          <w:szCs w:val="24"/>
        </w:rPr>
        <w:t>Качественно описали практики</w:t>
      </w:r>
      <w:r w:rsidR="00A347B1">
        <w:rPr>
          <w:rFonts w:ascii="Times New Roman" w:hAnsi="Times New Roman" w:cs="Times New Roman"/>
          <w:sz w:val="24"/>
          <w:szCs w:val="24"/>
        </w:rPr>
        <w:t xml:space="preserve"> (количество заявленных практик = количеству </w:t>
      </w:r>
      <w:r>
        <w:rPr>
          <w:rFonts w:ascii="Times New Roman" w:hAnsi="Times New Roman" w:cs="Times New Roman"/>
          <w:sz w:val="24"/>
          <w:szCs w:val="24"/>
        </w:rPr>
        <w:t xml:space="preserve"> включенных): </w:t>
      </w:r>
      <w:r w:rsidR="00570A78"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СОШ №1, СОШ№3, СОШ №6, Ильинская СОШ, Михайловская СОШ, </w:t>
      </w:r>
      <w:proofErr w:type="spellStart"/>
      <w:r w:rsidR="00570A78" w:rsidRPr="00A347B1">
        <w:rPr>
          <w:rFonts w:ascii="Times New Roman" w:hAnsi="Times New Roman" w:cs="Times New Roman"/>
          <w:b/>
          <w:i/>
          <w:sz w:val="24"/>
          <w:szCs w:val="24"/>
        </w:rPr>
        <w:t>Приреченская</w:t>
      </w:r>
      <w:proofErr w:type="spellEnd"/>
      <w:r w:rsidR="00570A78"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 СОШ, ЦДО, ДС №2, ПМПК, ИМО.</w:t>
      </w:r>
    </w:p>
    <w:p w:rsidR="00A347B1" w:rsidRDefault="005D0395" w:rsidP="00E3640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Техническую экспертизу прошли 33 практики, содержательную не прошли 1</w:t>
      </w:r>
      <w:r w:rsidR="00A347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практик: </w:t>
      </w:r>
      <w:proofErr w:type="spellStart"/>
      <w:r w:rsidRPr="00A347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Златоруновская</w:t>
      </w:r>
      <w:proofErr w:type="spellEnd"/>
      <w:r w:rsidRPr="00A347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СОШ, </w:t>
      </w:r>
      <w:proofErr w:type="spellStart"/>
      <w:r w:rsidRPr="00A347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Локшинская</w:t>
      </w:r>
      <w:proofErr w:type="spellEnd"/>
      <w:r w:rsidRPr="00A347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СОШ, </w:t>
      </w:r>
      <w:proofErr w:type="spellStart"/>
      <w:r w:rsidR="00310CB1" w:rsidRPr="00A347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Малоимышская</w:t>
      </w:r>
      <w:proofErr w:type="spellEnd"/>
      <w:r w:rsidR="00310CB1" w:rsidRPr="00A347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СОШ, </w:t>
      </w:r>
      <w:proofErr w:type="spellStart"/>
      <w:r w:rsidR="00310CB1" w:rsidRPr="00A347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Солгонская</w:t>
      </w:r>
      <w:proofErr w:type="spellEnd"/>
      <w:r w:rsidR="00310CB1" w:rsidRPr="00A347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СОШ, </w:t>
      </w:r>
      <w:proofErr w:type="spellStart"/>
      <w:r w:rsidR="00310CB1" w:rsidRPr="00A347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Озероучумская</w:t>
      </w:r>
      <w:proofErr w:type="spellEnd"/>
      <w:r w:rsidR="00310CB1" w:rsidRPr="00A347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ООШ, </w:t>
      </w:r>
      <w:proofErr w:type="spellStart"/>
      <w:r w:rsidR="00310CB1" w:rsidRPr="00A347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Тургужанская</w:t>
      </w:r>
      <w:proofErr w:type="spellEnd"/>
      <w:r w:rsidR="00310CB1" w:rsidRPr="00A347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ООШ, ДС №1, </w:t>
      </w:r>
      <w:proofErr w:type="spellStart"/>
      <w:r w:rsidR="00310CB1" w:rsidRPr="00A347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Солгонский</w:t>
      </w:r>
      <w:proofErr w:type="spellEnd"/>
      <w:r w:rsidR="00310CB1" w:rsidRPr="00A347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ДС.</w:t>
      </w:r>
    </w:p>
    <w:p w:rsidR="005D0395" w:rsidRPr="00A347B1" w:rsidRDefault="00A347B1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310CB1" w:rsidRPr="00A347B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310CB1" w:rsidRPr="00A34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Основные причины: несоответствие результатов заявленным задачам, отсутствие измеряемого результата, несоответствие заявленной целевой группы и фактически привлеченной.</w:t>
      </w:r>
    </w:p>
    <w:p w:rsidR="00241FAB" w:rsidRPr="00A347B1" w:rsidRDefault="00241FAB" w:rsidP="00E364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FAB">
        <w:rPr>
          <w:rFonts w:ascii="Times New Roman" w:hAnsi="Times New Roman" w:cs="Times New Roman"/>
          <w:b/>
          <w:sz w:val="24"/>
          <w:szCs w:val="24"/>
        </w:rPr>
        <w:t>Не представили практики в РАОП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</w:t>
      </w:r>
      <w:r w:rsidRPr="00241F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СОШ №2, </w:t>
      </w:r>
      <w:proofErr w:type="spellStart"/>
      <w:r w:rsidRPr="00A347B1">
        <w:rPr>
          <w:rFonts w:ascii="Times New Roman" w:hAnsi="Times New Roman" w:cs="Times New Roman"/>
          <w:b/>
          <w:i/>
          <w:sz w:val="24"/>
          <w:szCs w:val="24"/>
        </w:rPr>
        <w:t>Крутоярская</w:t>
      </w:r>
      <w:proofErr w:type="spellEnd"/>
      <w:r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 СОШ, </w:t>
      </w:r>
      <w:proofErr w:type="spellStart"/>
      <w:r w:rsidRPr="00A347B1">
        <w:rPr>
          <w:rFonts w:ascii="Times New Roman" w:hAnsi="Times New Roman" w:cs="Times New Roman"/>
          <w:b/>
          <w:i/>
          <w:sz w:val="24"/>
          <w:szCs w:val="24"/>
        </w:rPr>
        <w:t>Солгонская</w:t>
      </w:r>
      <w:proofErr w:type="spellEnd"/>
      <w:r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 СОШ, </w:t>
      </w:r>
      <w:proofErr w:type="spellStart"/>
      <w:r w:rsidRPr="00A347B1">
        <w:rPr>
          <w:rFonts w:ascii="Times New Roman" w:hAnsi="Times New Roman" w:cs="Times New Roman"/>
          <w:b/>
          <w:i/>
          <w:sz w:val="24"/>
          <w:szCs w:val="24"/>
        </w:rPr>
        <w:t>Ашпанская</w:t>
      </w:r>
      <w:proofErr w:type="spellEnd"/>
      <w:r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 ООШ, </w:t>
      </w:r>
      <w:proofErr w:type="spellStart"/>
      <w:r w:rsidRPr="00A347B1">
        <w:rPr>
          <w:rFonts w:ascii="Times New Roman" w:hAnsi="Times New Roman" w:cs="Times New Roman"/>
          <w:b/>
          <w:i/>
          <w:sz w:val="24"/>
          <w:szCs w:val="24"/>
        </w:rPr>
        <w:t>Арабкаевский</w:t>
      </w:r>
      <w:proofErr w:type="spellEnd"/>
      <w:r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 филиал,  Спортивная школа,  ДС №3, </w:t>
      </w:r>
      <w:proofErr w:type="spellStart"/>
      <w:r w:rsidRPr="00A347B1">
        <w:rPr>
          <w:rFonts w:ascii="Times New Roman" w:hAnsi="Times New Roman" w:cs="Times New Roman"/>
          <w:b/>
          <w:i/>
          <w:sz w:val="24"/>
          <w:szCs w:val="24"/>
        </w:rPr>
        <w:t>Приреченский</w:t>
      </w:r>
      <w:proofErr w:type="spellEnd"/>
      <w:r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 ДС.</w:t>
      </w:r>
    </w:p>
    <w:p w:rsidR="00241FAB" w:rsidRDefault="00241FAB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AB" w:rsidRDefault="00036482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482">
        <w:rPr>
          <w:rFonts w:ascii="Times New Roman" w:hAnsi="Times New Roman" w:cs="Times New Roman"/>
          <w:b/>
          <w:sz w:val="24"/>
          <w:szCs w:val="24"/>
        </w:rPr>
        <w:t xml:space="preserve">По присвоенному практике уровню  в </w:t>
      </w:r>
      <w:r w:rsidRPr="00F40122">
        <w:rPr>
          <w:rFonts w:ascii="Times New Roman" w:hAnsi="Times New Roman" w:cs="Times New Roman"/>
          <w:b/>
          <w:sz w:val="24"/>
          <w:szCs w:val="24"/>
        </w:rPr>
        <w:t>РАОП: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25E" w:rsidRDefault="0029025E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25E" w:rsidRPr="00A347B1" w:rsidRDefault="00895660" w:rsidP="00E364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9025E" w:rsidRPr="00895660">
        <w:rPr>
          <w:rFonts w:ascii="Times New Roman" w:hAnsi="Times New Roman" w:cs="Times New Roman"/>
          <w:b/>
          <w:sz w:val="24"/>
          <w:szCs w:val="24"/>
        </w:rPr>
        <w:t>Претендуют на высший уровень практики</w:t>
      </w:r>
      <w:r w:rsidR="0029025E">
        <w:rPr>
          <w:rFonts w:ascii="Times New Roman" w:hAnsi="Times New Roman" w:cs="Times New Roman"/>
          <w:sz w:val="24"/>
          <w:szCs w:val="24"/>
        </w:rPr>
        <w:t xml:space="preserve"> </w:t>
      </w:r>
      <w:r w:rsidR="0029025E"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СОШ №1, </w:t>
      </w:r>
      <w:proofErr w:type="spellStart"/>
      <w:r w:rsidR="0029025E" w:rsidRPr="00A347B1">
        <w:rPr>
          <w:rFonts w:ascii="Times New Roman" w:hAnsi="Times New Roman" w:cs="Times New Roman"/>
          <w:b/>
          <w:i/>
          <w:sz w:val="24"/>
          <w:szCs w:val="24"/>
        </w:rPr>
        <w:t>Локшинской</w:t>
      </w:r>
      <w:proofErr w:type="spellEnd"/>
      <w:r w:rsidR="0029025E"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 СОШ, </w:t>
      </w:r>
      <w:proofErr w:type="spellStart"/>
      <w:r w:rsidR="0029025E" w:rsidRPr="00A347B1">
        <w:rPr>
          <w:rFonts w:ascii="Times New Roman" w:hAnsi="Times New Roman" w:cs="Times New Roman"/>
          <w:b/>
          <w:i/>
          <w:sz w:val="24"/>
          <w:szCs w:val="24"/>
        </w:rPr>
        <w:t>Приреченской</w:t>
      </w:r>
      <w:proofErr w:type="spellEnd"/>
      <w:r w:rsidR="0029025E"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 СОШ, ПМПК</w:t>
      </w:r>
    </w:p>
    <w:p w:rsidR="0029025E" w:rsidRDefault="0029025E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25E" w:rsidRPr="00A347B1" w:rsidRDefault="00895660" w:rsidP="00E364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9025E" w:rsidRPr="00895660">
        <w:rPr>
          <w:rFonts w:ascii="Times New Roman" w:hAnsi="Times New Roman" w:cs="Times New Roman"/>
          <w:b/>
          <w:sz w:val="24"/>
          <w:szCs w:val="24"/>
        </w:rPr>
        <w:t>Присвоен продвинутый уровень</w:t>
      </w:r>
      <w:r w:rsidR="0029025E">
        <w:rPr>
          <w:rFonts w:ascii="Times New Roman" w:hAnsi="Times New Roman" w:cs="Times New Roman"/>
          <w:sz w:val="24"/>
          <w:szCs w:val="24"/>
        </w:rPr>
        <w:t xml:space="preserve"> практикам</w:t>
      </w:r>
      <w:r>
        <w:rPr>
          <w:rFonts w:ascii="Times New Roman" w:hAnsi="Times New Roman" w:cs="Times New Roman"/>
          <w:sz w:val="24"/>
          <w:szCs w:val="24"/>
        </w:rPr>
        <w:t xml:space="preserve"> 10 организаций</w:t>
      </w:r>
      <w:r w:rsidR="00A347B1">
        <w:rPr>
          <w:rFonts w:ascii="Times New Roman" w:hAnsi="Times New Roman" w:cs="Times New Roman"/>
          <w:sz w:val="24"/>
          <w:szCs w:val="24"/>
        </w:rPr>
        <w:t xml:space="preserve"> (подразделений, отделов)</w:t>
      </w:r>
      <w:proofErr w:type="gramStart"/>
      <w:r w:rsidR="00A34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СОШ №1, СОШ №3, СОШ №6, Ильинской СОШ, </w:t>
      </w:r>
      <w:proofErr w:type="spellStart"/>
      <w:r w:rsidRPr="00A347B1">
        <w:rPr>
          <w:rFonts w:ascii="Times New Roman" w:hAnsi="Times New Roman" w:cs="Times New Roman"/>
          <w:b/>
          <w:i/>
          <w:sz w:val="24"/>
          <w:szCs w:val="24"/>
        </w:rPr>
        <w:t>Малоимышской</w:t>
      </w:r>
      <w:proofErr w:type="spellEnd"/>
      <w:r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, Михайловской, </w:t>
      </w:r>
      <w:proofErr w:type="spellStart"/>
      <w:r w:rsidRPr="00A347B1">
        <w:rPr>
          <w:rFonts w:ascii="Times New Roman" w:hAnsi="Times New Roman" w:cs="Times New Roman"/>
          <w:b/>
          <w:i/>
          <w:sz w:val="24"/>
          <w:szCs w:val="24"/>
        </w:rPr>
        <w:t>Приреченской</w:t>
      </w:r>
      <w:proofErr w:type="spellEnd"/>
      <w:proofErr w:type="gramStart"/>
      <w:r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 ЦДО, ДС№2, ИМО</w:t>
      </w:r>
    </w:p>
    <w:p w:rsidR="00895660" w:rsidRDefault="00895660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660">
        <w:rPr>
          <w:rFonts w:ascii="Times New Roman" w:hAnsi="Times New Roman" w:cs="Times New Roman"/>
          <w:b/>
          <w:sz w:val="24"/>
          <w:szCs w:val="24"/>
        </w:rPr>
        <w:t>Начальный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присвоен практикам 6 организаций</w:t>
      </w:r>
      <w:r w:rsidR="00A347B1">
        <w:rPr>
          <w:rFonts w:ascii="Times New Roman" w:hAnsi="Times New Roman" w:cs="Times New Roman"/>
          <w:sz w:val="24"/>
          <w:szCs w:val="24"/>
        </w:rPr>
        <w:t xml:space="preserve"> (подразделений)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47B1">
        <w:rPr>
          <w:rFonts w:ascii="Times New Roman" w:hAnsi="Times New Roman" w:cs="Times New Roman"/>
          <w:b/>
          <w:i/>
          <w:sz w:val="24"/>
          <w:szCs w:val="24"/>
        </w:rPr>
        <w:t>Златоруновская</w:t>
      </w:r>
      <w:proofErr w:type="spellEnd"/>
      <w:r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347B1">
        <w:rPr>
          <w:rFonts w:ascii="Times New Roman" w:hAnsi="Times New Roman" w:cs="Times New Roman"/>
          <w:b/>
          <w:i/>
          <w:sz w:val="24"/>
          <w:szCs w:val="24"/>
        </w:rPr>
        <w:t>Локшинская</w:t>
      </w:r>
      <w:proofErr w:type="spellEnd"/>
      <w:r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, Ильинская, </w:t>
      </w:r>
      <w:proofErr w:type="spellStart"/>
      <w:r w:rsidRPr="00A347B1">
        <w:rPr>
          <w:rFonts w:ascii="Times New Roman" w:hAnsi="Times New Roman" w:cs="Times New Roman"/>
          <w:b/>
          <w:i/>
          <w:sz w:val="24"/>
          <w:szCs w:val="24"/>
        </w:rPr>
        <w:t>Березовологская</w:t>
      </w:r>
      <w:proofErr w:type="spellEnd"/>
      <w:r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347B1">
        <w:rPr>
          <w:rFonts w:ascii="Times New Roman" w:hAnsi="Times New Roman" w:cs="Times New Roman"/>
          <w:b/>
          <w:i/>
          <w:sz w:val="24"/>
          <w:szCs w:val="24"/>
        </w:rPr>
        <w:t>Озероучумская</w:t>
      </w:r>
      <w:proofErr w:type="spellEnd"/>
      <w:proofErr w:type="gramStart"/>
      <w:r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A347B1">
        <w:rPr>
          <w:rFonts w:ascii="Times New Roman" w:hAnsi="Times New Roman" w:cs="Times New Roman"/>
          <w:b/>
          <w:i/>
          <w:sz w:val="24"/>
          <w:szCs w:val="24"/>
        </w:rPr>
        <w:t xml:space="preserve"> ЦДО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482" w:rsidRDefault="0029025E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5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74B01EA" wp14:editId="03952E00">
            <wp:extent cx="6822220" cy="3919993"/>
            <wp:effectExtent l="0" t="0" r="1714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6482" w:rsidRDefault="00036482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AC" w:rsidRDefault="0036011F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FA">
        <w:rPr>
          <w:rFonts w:ascii="Times New Roman" w:hAnsi="Times New Roman" w:cs="Times New Roman"/>
          <w:b/>
          <w:sz w:val="24"/>
          <w:szCs w:val="24"/>
        </w:rPr>
        <w:t>По типам практик</w:t>
      </w:r>
      <w:r w:rsidR="00390EFA" w:rsidRPr="00390EFA">
        <w:rPr>
          <w:rFonts w:ascii="Times New Roman" w:hAnsi="Times New Roman" w:cs="Times New Roman"/>
          <w:b/>
          <w:sz w:val="24"/>
          <w:szCs w:val="24"/>
        </w:rPr>
        <w:t>, представленных в РАОП 2020 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12D5" w:rsidRDefault="002212D5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68AF31" wp14:editId="281DA7AE">
            <wp:extent cx="5963479" cy="2027582"/>
            <wp:effectExtent l="0" t="0" r="18415" b="107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011F" w:rsidRDefault="0036011F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AC" w:rsidRDefault="00390EFA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FA">
        <w:rPr>
          <w:rFonts w:ascii="Times New Roman" w:hAnsi="Times New Roman" w:cs="Times New Roman"/>
          <w:sz w:val="24"/>
          <w:szCs w:val="24"/>
        </w:rPr>
        <w:t>Среди выделенных четырех типов практик существенно преобладают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4A1" w:rsidRPr="00D824A1">
        <w:rPr>
          <w:rFonts w:ascii="Times New Roman" w:hAnsi="Times New Roman" w:cs="Times New Roman"/>
          <w:b/>
          <w:sz w:val="24"/>
          <w:szCs w:val="24"/>
        </w:rPr>
        <w:t>педагогические</w:t>
      </w:r>
      <w:r w:rsidR="00D824A1">
        <w:rPr>
          <w:rFonts w:ascii="Times New Roman" w:hAnsi="Times New Roman" w:cs="Times New Roman"/>
          <w:sz w:val="24"/>
          <w:szCs w:val="24"/>
        </w:rPr>
        <w:t xml:space="preserve">: </w:t>
      </w:r>
      <w:r w:rsidR="00D824A1" w:rsidRPr="00D824A1">
        <w:rPr>
          <w:rFonts w:ascii="Times New Roman" w:hAnsi="Times New Roman" w:cs="Times New Roman"/>
          <w:sz w:val="24"/>
          <w:szCs w:val="24"/>
        </w:rPr>
        <w:t>часть образовательной практики, включающая в себя систему действий педагога (педагогической команды), направленная на достижение запланированн</w:t>
      </w:r>
      <w:r w:rsidR="00D824A1">
        <w:rPr>
          <w:rFonts w:ascii="Times New Roman" w:hAnsi="Times New Roman" w:cs="Times New Roman"/>
          <w:sz w:val="24"/>
          <w:szCs w:val="24"/>
        </w:rPr>
        <w:t>ого образовательного результата.</w:t>
      </w:r>
    </w:p>
    <w:p w:rsidR="008056AC" w:rsidRDefault="00D824A1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A1">
        <w:rPr>
          <w:rFonts w:ascii="Times New Roman" w:hAnsi="Times New Roman" w:cs="Times New Roman"/>
          <w:sz w:val="24"/>
          <w:szCs w:val="24"/>
        </w:rPr>
        <w:t xml:space="preserve">Методические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24A1">
        <w:rPr>
          <w:rFonts w:ascii="Times New Roman" w:hAnsi="Times New Roman" w:cs="Times New Roman"/>
        </w:rPr>
        <w:t>часть образовательной практики, включающая в себя систему действий методиста (методического объединения, группы методистов), направленная на становление и развитие профессиональных компетенций педагогических работников)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A1">
        <w:rPr>
          <w:rFonts w:ascii="Times New Roman" w:hAnsi="Times New Roman" w:cs="Times New Roman"/>
          <w:sz w:val="24"/>
          <w:szCs w:val="24"/>
        </w:rPr>
        <w:t>представлены не столь широко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824A1">
        <w:rPr>
          <w:rFonts w:ascii="Times New Roman" w:hAnsi="Times New Roman" w:cs="Times New Roman"/>
          <w:b/>
          <w:i/>
          <w:sz w:val="24"/>
          <w:szCs w:val="24"/>
        </w:rPr>
        <w:t xml:space="preserve">ПМПК, ИМО, </w:t>
      </w:r>
      <w:proofErr w:type="spellStart"/>
      <w:r w:rsidRPr="00D824A1">
        <w:rPr>
          <w:rFonts w:ascii="Times New Roman" w:hAnsi="Times New Roman" w:cs="Times New Roman"/>
          <w:b/>
          <w:i/>
          <w:sz w:val="24"/>
          <w:szCs w:val="24"/>
        </w:rPr>
        <w:t>Приреченская</w:t>
      </w:r>
      <w:proofErr w:type="spellEnd"/>
      <w:r w:rsidRPr="00D824A1">
        <w:rPr>
          <w:rFonts w:ascii="Times New Roman" w:hAnsi="Times New Roman" w:cs="Times New Roman"/>
          <w:b/>
          <w:i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: претендует на высший и продвинутый уровень; </w:t>
      </w:r>
      <w:proofErr w:type="spellStart"/>
      <w:proofErr w:type="gramStart"/>
      <w:r w:rsidRPr="00D824A1">
        <w:rPr>
          <w:rFonts w:ascii="Times New Roman" w:hAnsi="Times New Roman" w:cs="Times New Roman"/>
          <w:b/>
          <w:i/>
          <w:sz w:val="24"/>
          <w:szCs w:val="24"/>
        </w:rPr>
        <w:t>Солгонская</w:t>
      </w:r>
      <w:proofErr w:type="spellEnd"/>
      <w:r w:rsidRPr="00D824A1">
        <w:rPr>
          <w:rFonts w:ascii="Times New Roman" w:hAnsi="Times New Roman" w:cs="Times New Roman"/>
          <w:b/>
          <w:i/>
          <w:sz w:val="24"/>
          <w:szCs w:val="24"/>
        </w:rPr>
        <w:t xml:space="preserve"> и Ильинская СОШ</w:t>
      </w:r>
      <w:r>
        <w:rPr>
          <w:rFonts w:ascii="Times New Roman" w:hAnsi="Times New Roman" w:cs="Times New Roman"/>
          <w:sz w:val="24"/>
          <w:szCs w:val="24"/>
        </w:rPr>
        <w:t xml:space="preserve"> – не прошли содержательную экспертизу)</w:t>
      </w:r>
      <w:r w:rsidRPr="00D824A1">
        <w:rPr>
          <w:rFonts w:ascii="Times New Roman" w:hAnsi="Times New Roman" w:cs="Times New Roman"/>
          <w:sz w:val="24"/>
          <w:szCs w:val="24"/>
        </w:rPr>
        <w:t>, однако они есть, и это внушает определенный оптимизм, так как активная профессиональная позиция методиста способна радикально изменить деятельность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образования муниципалитета</w:t>
      </w:r>
      <w:r w:rsidRPr="00D82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D824A1">
        <w:rPr>
          <w:rFonts w:ascii="Times New Roman" w:hAnsi="Times New Roman" w:cs="Times New Roman"/>
          <w:sz w:val="24"/>
          <w:szCs w:val="24"/>
        </w:rPr>
        <w:t>и существенно повысить результаты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824A1" w:rsidRDefault="00D824A1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D" w:rsidRDefault="00E3640D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40D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E3640D">
        <w:rPr>
          <w:rFonts w:ascii="Times New Roman" w:hAnsi="Times New Roman" w:cs="Times New Roman"/>
          <w:b/>
          <w:sz w:val="24"/>
          <w:szCs w:val="24"/>
        </w:rPr>
        <w:t>представлены</w:t>
      </w:r>
      <w:proofErr w:type="gramEnd"/>
      <w:r w:rsidRPr="00E364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40D">
        <w:rPr>
          <w:rFonts w:ascii="Times New Roman" w:hAnsi="Times New Roman" w:cs="Times New Roman"/>
          <w:b/>
          <w:sz w:val="24"/>
          <w:szCs w:val="24"/>
        </w:rPr>
        <w:t>Ужурским</w:t>
      </w:r>
      <w:proofErr w:type="spellEnd"/>
      <w:r w:rsidRPr="00E3640D">
        <w:rPr>
          <w:rFonts w:ascii="Times New Roman" w:hAnsi="Times New Roman" w:cs="Times New Roman"/>
          <w:b/>
          <w:sz w:val="24"/>
          <w:szCs w:val="24"/>
        </w:rPr>
        <w:t xml:space="preserve"> районом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40D" w:rsidRDefault="00E3640D" w:rsidP="00E3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64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 практики</w:t>
      </w:r>
      <w:r w:rsidRPr="00E3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система </w:t>
      </w:r>
      <w:r w:rsidRPr="00E36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действий всех групп участников</w:t>
      </w:r>
      <w:r w:rsidRPr="00E3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отношений, направленная на достижение образовательного 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</w:p>
    <w:p w:rsidR="00E3640D" w:rsidRDefault="00E3640D" w:rsidP="00E3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364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управленческие практики</w:t>
      </w:r>
      <w:r w:rsidRPr="00E3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часть образовательной практики, включающая в себя систему действий управленца (управленческой команды), обеспечивающая </w:t>
      </w:r>
      <w:r w:rsidRPr="00E364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педагогическую практику, направленная на достижение запланированного образовательного 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E3640D" w:rsidRDefault="00E3640D" w:rsidP="00E3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тогда как по региону преобладают образовательные практики (более 50%), а количество управленческих и методических практик практически равно. </w:t>
      </w:r>
    </w:p>
    <w:p w:rsidR="00E3640D" w:rsidRPr="00E3640D" w:rsidRDefault="00E3640D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может свидетельствовать о том, что в ОО отсутствует целостное понимание и деятельность всех, в том числе управленцев, участников образовательных отношений.</w:t>
      </w:r>
    </w:p>
    <w:p w:rsidR="008056AC" w:rsidRDefault="008056AC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25E" w:rsidRDefault="0076585D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направлениям:</w:t>
      </w:r>
    </w:p>
    <w:p w:rsidR="003435C9" w:rsidRPr="003435C9" w:rsidRDefault="003435C9" w:rsidP="00343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35C9">
        <w:rPr>
          <w:rFonts w:ascii="Times New Roman" w:hAnsi="Times New Roman" w:cs="Times New Roman"/>
          <w:sz w:val="24"/>
          <w:szCs w:val="24"/>
        </w:rPr>
        <w:t xml:space="preserve">Из 20 направлений для описания </w:t>
      </w:r>
      <w:proofErr w:type="gramStart"/>
      <w:r w:rsidRPr="003435C9">
        <w:rPr>
          <w:rFonts w:ascii="Times New Roman" w:hAnsi="Times New Roman" w:cs="Times New Roman"/>
          <w:sz w:val="24"/>
          <w:szCs w:val="24"/>
        </w:rPr>
        <w:t xml:space="preserve">практик, предложенных в РАОП 2020 г ОО </w:t>
      </w:r>
      <w:proofErr w:type="spellStart"/>
      <w:r w:rsidRPr="003435C9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3435C9">
        <w:rPr>
          <w:rFonts w:ascii="Times New Roman" w:hAnsi="Times New Roman" w:cs="Times New Roman"/>
          <w:sz w:val="24"/>
          <w:szCs w:val="24"/>
        </w:rPr>
        <w:t xml:space="preserve"> района представили</w:t>
      </w:r>
      <w:proofErr w:type="gramEnd"/>
      <w:r w:rsidRPr="003435C9">
        <w:rPr>
          <w:rFonts w:ascii="Times New Roman" w:hAnsi="Times New Roman" w:cs="Times New Roman"/>
          <w:sz w:val="24"/>
          <w:szCs w:val="24"/>
        </w:rPr>
        <w:t xml:space="preserve"> практики в 14. </w:t>
      </w:r>
    </w:p>
    <w:p w:rsidR="003435C9" w:rsidRPr="003435C9" w:rsidRDefault="003435C9" w:rsidP="00343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35C9">
        <w:rPr>
          <w:rFonts w:ascii="Times New Roman" w:hAnsi="Times New Roman" w:cs="Times New Roman"/>
          <w:sz w:val="24"/>
          <w:szCs w:val="24"/>
        </w:rPr>
        <w:t xml:space="preserve">Наибольшее кол-во практик (4) представлено в направлениях </w:t>
      </w:r>
      <w:proofErr w:type="spellStart"/>
      <w:r w:rsidRPr="003435C9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3435C9">
        <w:rPr>
          <w:rFonts w:ascii="Times New Roman" w:hAnsi="Times New Roman" w:cs="Times New Roman"/>
          <w:sz w:val="24"/>
          <w:szCs w:val="24"/>
        </w:rPr>
        <w:t xml:space="preserve"> и практик становления укладов школ как факторов дух</w:t>
      </w:r>
      <w:r>
        <w:rPr>
          <w:rFonts w:ascii="Times New Roman" w:hAnsi="Times New Roman" w:cs="Times New Roman"/>
          <w:sz w:val="24"/>
          <w:szCs w:val="24"/>
        </w:rPr>
        <w:t>овно</w:t>
      </w:r>
      <w:r w:rsidRPr="003435C9">
        <w:rPr>
          <w:rFonts w:ascii="Times New Roman" w:hAnsi="Times New Roman" w:cs="Times New Roman"/>
          <w:sz w:val="24"/>
          <w:szCs w:val="24"/>
        </w:rPr>
        <w:t xml:space="preserve">-нравственного развития. </w:t>
      </w:r>
    </w:p>
    <w:p w:rsidR="0076585D" w:rsidRPr="003435C9" w:rsidRDefault="003435C9" w:rsidP="00343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C9">
        <w:rPr>
          <w:rFonts w:ascii="Times New Roman" w:hAnsi="Times New Roman" w:cs="Times New Roman"/>
          <w:sz w:val="24"/>
          <w:szCs w:val="24"/>
        </w:rPr>
        <w:t>Наименьшее количество практик (0-1) представлено в направлениях модернизации содержания, технологий, методов преподавания, реализации ИО</w:t>
      </w:r>
      <w:r>
        <w:rPr>
          <w:rFonts w:ascii="Times New Roman" w:hAnsi="Times New Roman" w:cs="Times New Roman"/>
          <w:sz w:val="24"/>
          <w:szCs w:val="24"/>
        </w:rPr>
        <w:t>П,  сетевых форм взаимодействия</w:t>
      </w:r>
      <w:r w:rsidRPr="003435C9">
        <w:rPr>
          <w:rFonts w:ascii="Times New Roman" w:hAnsi="Times New Roman" w:cs="Times New Roman"/>
          <w:sz w:val="24"/>
          <w:szCs w:val="24"/>
        </w:rPr>
        <w:t>, а также отсутствуют практики построения образовательной среды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779" w:rsidRDefault="00694779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3C14E1" wp14:editId="6DFA078D">
            <wp:extent cx="6472362" cy="7331103"/>
            <wp:effectExtent l="0" t="0" r="24130" b="222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4779" w:rsidRDefault="00694779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779" w:rsidRPr="008056AC" w:rsidRDefault="00694779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6AC">
        <w:rPr>
          <w:rFonts w:ascii="Times New Roman" w:hAnsi="Times New Roman" w:cs="Times New Roman"/>
          <w:b/>
          <w:sz w:val="24"/>
          <w:szCs w:val="24"/>
        </w:rPr>
        <w:t>Общая таблица результатов РАОП 2020 г:</w:t>
      </w:r>
    </w:p>
    <w:p w:rsidR="00D3128B" w:rsidRPr="006826A5" w:rsidRDefault="00D3128B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2127"/>
        <w:gridCol w:w="3736"/>
        <w:gridCol w:w="1650"/>
      </w:tblGrid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1A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10" w:type="dxa"/>
            <w:gridSpan w:val="2"/>
            <w:tcBorders>
              <w:tr2bl w:val="single" w:sz="4" w:space="0" w:color="auto"/>
            </w:tcBorders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1AF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  <w:p w:rsidR="00526817" w:rsidRPr="008D11AF" w:rsidRDefault="002F2CF1" w:rsidP="00E364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1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</w:t>
            </w:r>
            <w:r w:rsidR="00526817" w:rsidRPr="008D11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r w:rsidRPr="008D11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26817" w:rsidRPr="008D11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практик </w:t>
            </w:r>
            <w:r w:rsidRPr="008D11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526817" w:rsidRPr="008D11AF">
              <w:rPr>
                <w:rFonts w:ascii="Times New Roman" w:hAnsi="Times New Roman" w:cs="Times New Roman"/>
                <w:b/>
                <w:sz w:val="18"/>
                <w:szCs w:val="18"/>
              </w:rPr>
              <w:t>по направления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1AF">
              <w:rPr>
                <w:rFonts w:ascii="Times New Roman" w:hAnsi="Times New Roman" w:cs="Times New Roman"/>
                <w:b/>
                <w:sz w:val="18"/>
                <w:szCs w:val="18"/>
              </w:rPr>
              <w:t>ОО</w:t>
            </w:r>
          </w:p>
        </w:tc>
        <w:tc>
          <w:tcPr>
            <w:tcW w:w="3736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1AF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практики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1AF"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E76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практики </w:t>
            </w:r>
            <w:proofErr w:type="spellStart"/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452E7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52E7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Джуниорскиллс</w:t>
            </w:r>
            <w:proofErr w:type="spellEnd"/>
          </w:p>
        </w:tc>
        <w:tc>
          <w:tcPr>
            <w:tcW w:w="56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ДО "УЦДО"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Сетевая дополнительная общеобразовательная общеразвивающая программа технологической направленности «ТЕХНОЛАБ»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Построение ЦОС</w:t>
            </w:r>
          </w:p>
        </w:tc>
        <w:tc>
          <w:tcPr>
            <w:tcW w:w="567" w:type="dxa"/>
            <w:vMerge w:val="restart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«</w:t>
            </w:r>
            <w:proofErr w:type="spellStart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Ужурская</w:t>
            </w:r>
            <w:proofErr w:type="spellEnd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СОШ№1 имени ГСС А.К.Харченко»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СЕТЕВЫЕ ПРОЕКТЫ КАК СРЕДСТВО ФОРМИРОВАНИЯ МЕТАПРЕДМЕТНЫХ УНИВЕРСАЛЬНЫХ УЧЕБНЫХ ДЕЙСТВИЙ.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Претендует на высший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«</w:t>
            </w:r>
            <w:proofErr w:type="spellStart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Ужурская</w:t>
            </w:r>
            <w:proofErr w:type="spellEnd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 №1 имени ГСС А.К. Харченко»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Образовательная акция "</w:t>
            </w:r>
            <w:proofErr w:type="spellStart"/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Лингвотест</w:t>
            </w:r>
            <w:proofErr w:type="spellEnd"/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 как средство популяризации культуры англоговорящих стран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Развитие ШСОКО</w:t>
            </w:r>
          </w:p>
        </w:tc>
        <w:tc>
          <w:tcPr>
            <w:tcW w:w="56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</w:t>
            </w:r>
            <w:proofErr w:type="spellStart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Приреченская</w:t>
            </w:r>
            <w:proofErr w:type="spellEnd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СОШ"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Формирующее и поддерживающее оценивание как инструмент повышения качества образовательных результатов»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Построение образовательной среды ДОУ</w:t>
            </w:r>
          </w:p>
        </w:tc>
        <w:tc>
          <w:tcPr>
            <w:tcW w:w="56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Развитие школьного обучения в сельских муниципальных районах</w:t>
            </w:r>
          </w:p>
        </w:tc>
        <w:tc>
          <w:tcPr>
            <w:tcW w:w="567" w:type="dxa"/>
            <w:vMerge w:val="restart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«</w:t>
            </w:r>
            <w:proofErr w:type="spellStart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Малоимышская</w:t>
            </w:r>
            <w:proofErr w:type="spellEnd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СОШ»»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Агробизнес образование в сельской школе»</w:t>
            </w:r>
          </w:p>
        </w:tc>
        <w:tc>
          <w:tcPr>
            <w:tcW w:w="1650" w:type="dxa"/>
          </w:tcPr>
          <w:p w:rsidR="00526817" w:rsidRPr="008D11AF" w:rsidRDefault="006B25D3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"Ильинская СОШ"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КСО как средство повышения качества математического образования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Начальный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</w:t>
            </w:r>
            <w:proofErr w:type="spellStart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Озероучумская</w:t>
            </w:r>
            <w:proofErr w:type="spellEnd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ООШ"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Организация коллективного способа </w:t>
            </w:r>
            <w:proofErr w:type="gramStart"/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обучения</w:t>
            </w:r>
            <w:proofErr w:type="gramEnd"/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по индивидуальным образовательным программам во время каникул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Начальный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Построение образ среды для физико-</w:t>
            </w:r>
            <w:proofErr w:type="spellStart"/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452E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естес</w:t>
            </w:r>
            <w:proofErr w:type="spellEnd"/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-научного… образования</w:t>
            </w:r>
          </w:p>
        </w:tc>
        <w:tc>
          <w:tcPr>
            <w:tcW w:w="56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 w:val="restart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E76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и технологий </w:t>
            </w:r>
            <w:proofErr w:type="spellStart"/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допобразования</w:t>
            </w:r>
            <w:proofErr w:type="spellEnd"/>
          </w:p>
        </w:tc>
        <w:tc>
          <w:tcPr>
            <w:tcW w:w="567" w:type="dxa"/>
            <w:vMerge w:val="restart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МБДОУ Д/С №2 "Родничок"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Мультстудия</w:t>
            </w:r>
            <w:proofErr w:type="spellEnd"/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«Академия мультиков» как средство обобщения и презентации материалов детского исследования, научно-технического и художественного творчества.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ДО УЦДО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Первые шаги в бизнесе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Начальный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Merge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</w:t>
            </w:r>
            <w:proofErr w:type="spellStart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Локшинская</w:t>
            </w:r>
            <w:proofErr w:type="spellEnd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СОШ"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Основы малого бизнеса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Начальный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Merge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«</w:t>
            </w:r>
            <w:proofErr w:type="spellStart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Берёзовологская</w:t>
            </w:r>
            <w:proofErr w:type="spellEnd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ООШ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Формирование и развитие </w:t>
            </w:r>
            <w:proofErr w:type="spellStart"/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метапредметных</w:t>
            </w:r>
            <w:proofErr w:type="spellEnd"/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образовательных результатов школьников через организацию системы образовательных событий «Не для школы – для жизни учимся»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Начальный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Merge w:val="restart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E76"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</w:t>
            </w:r>
            <w:proofErr w:type="spellStart"/>
            <w:proofErr w:type="gramStart"/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обр</w:t>
            </w:r>
            <w:proofErr w:type="spellEnd"/>
            <w:proofErr w:type="gramEnd"/>
            <w:r w:rsidRPr="00452E76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выявления и поддержки мотивированных об-</w:t>
            </w:r>
            <w:proofErr w:type="spellStart"/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</w:p>
        </w:tc>
        <w:tc>
          <w:tcPr>
            <w:tcW w:w="567" w:type="dxa"/>
            <w:vMerge w:val="restart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</w:t>
            </w:r>
            <w:proofErr w:type="spellStart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Локшинская</w:t>
            </w:r>
            <w:proofErr w:type="spellEnd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СОШ"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Математический десант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Претендует на высший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vMerge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 </w:t>
            </w: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</w:t>
            </w:r>
            <w:proofErr w:type="spellStart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Приреченская</w:t>
            </w:r>
            <w:proofErr w:type="spellEnd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СОШ"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Организация исследовательской работы по краеведению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Претендует на высший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Модели инклюзивного образования</w:t>
            </w:r>
          </w:p>
        </w:tc>
        <w:tc>
          <w:tcPr>
            <w:tcW w:w="56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proofErr w:type="spellStart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Ужурская</w:t>
            </w:r>
            <w:proofErr w:type="spellEnd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территориальная (районная) ПМПК»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Уверенный старт"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Претендует на высший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E7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</w:t>
            </w:r>
            <w:r w:rsidRPr="00452E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</w:t>
            </w:r>
            <w:proofErr w:type="spellStart"/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профстановления</w:t>
            </w:r>
            <w:proofErr w:type="spellEnd"/>
            <w:r w:rsidRPr="00452E76">
              <w:rPr>
                <w:rFonts w:ascii="Times New Roman" w:hAnsi="Times New Roman" w:cs="Times New Roman"/>
                <w:sz w:val="18"/>
                <w:szCs w:val="18"/>
              </w:rPr>
              <w:t xml:space="preserve"> педагогов</w:t>
            </w:r>
          </w:p>
        </w:tc>
        <w:tc>
          <w:tcPr>
            <w:tcW w:w="56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1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Информационно-</w:t>
            </w: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методический отдел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Муниципальный профессиональный </w:t>
            </w: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конкурс "</w:t>
            </w:r>
            <w:proofErr w:type="spellStart"/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ПРОФИпедагог</w:t>
            </w:r>
            <w:proofErr w:type="spellEnd"/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 в поисках результативности"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Продвинутый </w:t>
            </w: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Современные практики наставничества</w:t>
            </w:r>
          </w:p>
        </w:tc>
        <w:tc>
          <w:tcPr>
            <w:tcW w:w="56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Merge w:val="restart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Становление укладов жизни школ как факторов духовно-нравственного развития</w:t>
            </w:r>
          </w:p>
        </w:tc>
        <w:tc>
          <w:tcPr>
            <w:tcW w:w="567" w:type="dxa"/>
            <w:vMerge w:val="restart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</w:t>
            </w:r>
            <w:proofErr w:type="spellStart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Приреченская</w:t>
            </w:r>
            <w:proofErr w:type="spellEnd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Поклон великому земляку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Merge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МБОУ "Михайловская СОШ им. ГСС А. К. </w:t>
            </w:r>
            <w:proofErr w:type="spellStart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Скрылева</w:t>
            </w:r>
            <w:proofErr w:type="spellEnd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 будем Иванами, не помнящими своего родства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vMerge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</w:t>
            </w:r>
            <w:proofErr w:type="spellStart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Ужурская</w:t>
            </w:r>
            <w:proofErr w:type="spellEnd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 №3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РДШ как основа уклада жизни школы и фактор духовно-нравственного развития </w:t>
            </w:r>
            <w:proofErr w:type="gramStart"/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127" w:type="dxa"/>
          </w:tcPr>
          <w:p w:rsidR="00526817" w:rsidRPr="008D11AF" w:rsidRDefault="005B1F1E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«</w:t>
            </w:r>
            <w:proofErr w:type="spellStart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Златоруновская</w:t>
            </w:r>
            <w:proofErr w:type="spellEnd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 Им ГСС КФ Белошапкина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Школа без жестокости и насилия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Начальный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Модернизация содержания и технологий обучения: сетевая форма</w:t>
            </w:r>
          </w:p>
        </w:tc>
        <w:tc>
          <w:tcPr>
            <w:tcW w:w="567" w:type="dxa"/>
          </w:tcPr>
          <w:p w:rsidR="00526817" w:rsidRPr="008D11AF" w:rsidRDefault="00B36E3B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E76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содержания и методики преподавания основ </w:t>
            </w:r>
            <w:proofErr w:type="spellStart"/>
            <w:proofErr w:type="gramStart"/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452E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E76">
              <w:rPr>
                <w:rFonts w:ascii="Times New Roman" w:hAnsi="Times New Roman" w:cs="Times New Roman"/>
                <w:sz w:val="18"/>
                <w:szCs w:val="18"/>
              </w:rPr>
              <w:t>овой</w:t>
            </w:r>
            <w:proofErr w:type="spellEnd"/>
            <w:proofErr w:type="gramEnd"/>
            <w:r w:rsidRPr="00452E76">
              <w:rPr>
                <w:rFonts w:ascii="Times New Roman" w:hAnsi="Times New Roman" w:cs="Times New Roman"/>
                <w:sz w:val="18"/>
                <w:szCs w:val="18"/>
              </w:rPr>
              <w:t xml:space="preserve"> грамотности</w:t>
            </w:r>
          </w:p>
        </w:tc>
        <w:tc>
          <w:tcPr>
            <w:tcW w:w="56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Модернизация содержания и технологий обучения: практики достижения и оценки функциональных грамотностей</w:t>
            </w:r>
          </w:p>
        </w:tc>
        <w:tc>
          <w:tcPr>
            <w:tcW w:w="56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"Ильинская СОШ"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Формирование читательской грамотности с целью повышения качества образования </w:t>
            </w:r>
            <w:proofErr w:type="gramStart"/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Модернизация содержания и технологий обучения: практики сопровождения ИОП школьников </w:t>
            </w:r>
          </w:p>
        </w:tc>
        <w:tc>
          <w:tcPr>
            <w:tcW w:w="56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  <w:r w:rsidRPr="008D11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Модернизация содержания и технологий обучения: практики реализации концепции образовательной области «Технология» на школьном уровне</w:t>
            </w:r>
          </w:p>
        </w:tc>
        <w:tc>
          <w:tcPr>
            <w:tcW w:w="56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</w:t>
            </w:r>
            <w:proofErr w:type="spellStart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Ужурская</w:t>
            </w:r>
            <w:proofErr w:type="spellEnd"/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 №6"</w:t>
            </w:r>
          </w:p>
        </w:tc>
        <w:tc>
          <w:tcPr>
            <w:tcW w:w="3736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Учебный модуль образовательной области «Технология» - «Дизайн интерьера»</w:t>
            </w: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Продвинутый уровень</w:t>
            </w:r>
          </w:p>
        </w:tc>
      </w:tr>
      <w:tr w:rsidR="00526817" w:rsidRPr="008D11AF" w:rsidTr="00452E76">
        <w:tc>
          <w:tcPr>
            <w:tcW w:w="709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817" w:rsidRPr="00452E76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452E7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Модернизация содержания и технологий обучения: сетевые практики реализации концепции </w:t>
            </w:r>
            <w:proofErr w:type="spellStart"/>
            <w:r w:rsidRPr="00452E7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технологич</w:t>
            </w:r>
            <w:proofErr w:type="spellEnd"/>
            <w:r w:rsidRPr="00452E7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образования</w:t>
            </w:r>
          </w:p>
        </w:tc>
        <w:tc>
          <w:tcPr>
            <w:tcW w:w="56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11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736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650" w:type="dxa"/>
          </w:tcPr>
          <w:p w:rsidR="00526817" w:rsidRPr="008D11AF" w:rsidRDefault="00526817" w:rsidP="00E3640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:rsidR="00587BD7" w:rsidRDefault="00587BD7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5C9" w:rsidRDefault="003435C9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5C9" w:rsidRDefault="003435C9" w:rsidP="00E36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75B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="00DE475B" w:rsidRPr="00DE47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75B" w:rsidRPr="00DE475B" w:rsidRDefault="00DE475B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5B">
        <w:rPr>
          <w:rFonts w:ascii="Times New Roman" w:hAnsi="Times New Roman" w:cs="Times New Roman"/>
          <w:sz w:val="24"/>
          <w:szCs w:val="24"/>
        </w:rPr>
        <w:t xml:space="preserve">На уровне муниципалитета и всех образовательных организаций </w:t>
      </w:r>
      <w:proofErr w:type="spellStart"/>
      <w:r w:rsidRPr="00DE475B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DE475B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</w:p>
    <w:p w:rsidR="00691059" w:rsidRPr="00691059" w:rsidRDefault="0088065E" w:rsidP="0069105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DD8047"/>
          <w:sz w:val="24"/>
          <w:szCs w:val="24"/>
        </w:rPr>
      </w:pPr>
      <w:r w:rsidRPr="00691059">
        <w:rPr>
          <w:color w:val="000000" w:themeColor="text1"/>
          <w:kern w:val="24"/>
        </w:rPr>
        <w:t xml:space="preserve">- </w:t>
      </w:r>
      <w:r w:rsidR="00691059" w:rsidRPr="006910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Проанализировать итоги кампании РАОП;</w:t>
      </w:r>
      <w:r w:rsidR="00DE475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спланировать практики, которые можно включить в РАОП 2021;</w:t>
      </w:r>
    </w:p>
    <w:p w:rsidR="00691059" w:rsidRPr="00691059" w:rsidRDefault="00691059" w:rsidP="0069105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DD8047"/>
          <w:sz w:val="24"/>
          <w:szCs w:val="24"/>
        </w:rPr>
      </w:pPr>
      <w:r w:rsidRPr="006910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lastRenderedPageBreak/>
        <w:t>- Спланировать методическую работу службы по развивающему сопровождению практик с учетом экспертных заключений;</w:t>
      </w:r>
    </w:p>
    <w:p w:rsidR="00691059" w:rsidRPr="00691059" w:rsidRDefault="00691059" w:rsidP="0069105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DD8047"/>
          <w:sz w:val="24"/>
          <w:szCs w:val="24"/>
        </w:rPr>
      </w:pPr>
      <w:r w:rsidRPr="006910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- Организовать в разнообразных форматах работу в рамках горизонтального обучения в территории;</w:t>
      </w:r>
    </w:p>
    <w:p w:rsidR="00691059" w:rsidRPr="00691059" w:rsidRDefault="00691059" w:rsidP="0069105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DD8047"/>
          <w:sz w:val="24"/>
          <w:szCs w:val="24"/>
        </w:rPr>
      </w:pPr>
      <w:r w:rsidRPr="006910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- Способствовать предъявлению практик на разных уровнях </w:t>
      </w:r>
      <w:r w:rsidRPr="00DE475B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до включения в заявку РАОП</w:t>
      </w:r>
      <w:r w:rsidRPr="006910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(экспертиза, научное руководство, рекомендации, отзывы)</w:t>
      </w:r>
    </w:p>
    <w:p w:rsidR="00DE475B" w:rsidRPr="00691059" w:rsidRDefault="00DE475B" w:rsidP="00DE475B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DD8047"/>
          <w:sz w:val="24"/>
          <w:szCs w:val="24"/>
        </w:rPr>
        <w:t xml:space="preserve"> </w:t>
      </w:r>
      <w:r w:rsidRPr="003435C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- сопровождать практику, которую ММС рекомендует к включению в РАОП, не только на этапе подготовки материалов, но и на этапе размещения Заявки; это должно </w:t>
      </w:r>
      <w:r w:rsidRPr="0069105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способствовать уменьшению отклонения заявок на этапе технической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и содержательной экспертизы. </w:t>
      </w:r>
    </w:p>
    <w:p w:rsidR="0088065E" w:rsidRPr="003435C9" w:rsidRDefault="0088065E" w:rsidP="003435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DD8047"/>
          <w:sz w:val="24"/>
          <w:szCs w:val="24"/>
        </w:rPr>
      </w:pPr>
    </w:p>
    <w:p w:rsidR="003435C9" w:rsidRDefault="003435C9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122" w:rsidRDefault="007805E9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18.05.2020 г  </w:t>
      </w:r>
    </w:p>
    <w:p w:rsidR="00F40122" w:rsidRDefault="00F40122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информационно-методического отдела МКУ «Управление образования» </w:t>
      </w:r>
    </w:p>
    <w:p w:rsidR="007805E9" w:rsidRPr="006826A5" w:rsidRDefault="007805E9" w:rsidP="00E3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05E9" w:rsidRPr="006826A5" w:rsidSect="005D03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4F1"/>
    <w:multiLevelType w:val="hybridMultilevel"/>
    <w:tmpl w:val="A17E0EF0"/>
    <w:lvl w:ilvl="0" w:tplc="73840E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A6D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48F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EE0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0B7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8FF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41E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0C2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4FC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876E4"/>
    <w:multiLevelType w:val="hybridMultilevel"/>
    <w:tmpl w:val="9A62103C"/>
    <w:lvl w:ilvl="0" w:tplc="146498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2F7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6EA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676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49B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0A1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69E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CDE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4E2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D7"/>
    <w:rsid w:val="00036482"/>
    <w:rsid w:val="00076D1A"/>
    <w:rsid w:val="00193DDC"/>
    <w:rsid w:val="002212D5"/>
    <w:rsid w:val="00241FAB"/>
    <w:rsid w:val="0027253A"/>
    <w:rsid w:val="0029025E"/>
    <w:rsid w:val="00292C93"/>
    <w:rsid w:val="002C019A"/>
    <w:rsid w:val="002E3A14"/>
    <w:rsid w:val="002F2CF1"/>
    <w:rsid w:val="00310CB1"/>
    <w:rsid w:val="003435C9"/>
    <w:rsid w:val="0035162B"/>
    <w:rsid w:val="0036011F"/>
    <w:rsid w:val="00390EFA"/>
    <w:rsid w:val="00413A0D"/>
    <w:rsid w:val="00452E76"/>
    <w:rsid w:val="00495105"/>
    <w:rsid w:val="004D7CCF"/>
    <w:rsid w:val="00526817"/>
    <w:rsid w:val="00570A78"/>
    <w:rsid w:val="00587BD7"/>
    <w:rsid w:val="005B1F1E"/>
    <w:rsid w:val="005D0395"/>
    <w:rsid w:val="00622159"/>
    <w:rsid w:val="006826A5"/>
    <w:rsid w:val="00691059"/>
    <w:rsid w:val="00694779"/>
    <w:rsid w:val="006B25D3"/>
    <w:rsid w:val="0074092E"/>
    <w:rsid w:val="0076585D"/>
    <w:rsid w:val="007805E9"/>
    <w:rsid w:val="007D70C2"/>
    <w:rsid w:val="008056AC"/>
    <w:rsid w:val="0088065E"/>
    <w:rsid w:val="00892512"/>
    <w:rsid w:val="00895660"/>
    <w:rsid w:val="008B36B3"/>
    <w:rsid w:val="008D11AF"/>
    <w:rsid w:val="009D0C50"/>
    <w:rsid w:val="009E7786"/>
    <w:rsid w:val="00A0400F"/>
    <w:rsid w:val="00A31E43"/>
    <w:rsid w:val="00A347B1"/>
    <w:rsid w:val="00AA12EB"/>
    <w:rsid w:val="00AB4758"/>
    <w:rsid w:val="00B36E3B"/>
    <w:rsid w:val="00C532EF"/>
    <w:rsid w:val="00CA1083"/>
    <w:rsid w:val="00CE4A4C"/>
    <w:rsid w:val="00CF0130"/>
    <w:rsid w:val="00D03B32"/>
    <w:rsid w:val="00D3128B"/>
    <w:rsid w:val="00D64D4A"/>
    <w:rsid w:val="00D824A1"/>
    <w:rsid w:val="00DD0D0A"/>
    <w:rsid w:val="00DE475B"/>
    <w:rsid w:val="00E05817"/>
    <w:rsid w:val="00E2798B"/>
    <w:rsid w:val="00E3640D"/>
    <w:rsid w:val="00E37424"/>
    <w:rsid w:val="00E46360"/>
    <w:rsid w:val="00E8327C"/>
    <w:rsid w:val="00EB4192"/>
    <w:rsid w:val="00F4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3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3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65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4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6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7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\Desktop\&#1080;&#1090;&#1086;&#1075;&#1080;%20&#1056;&#1040;&#1054;&#1055;%202020%20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\Desktop\&#1080;&#1090;&#1086;&#1075;&#1080;%20&#1056;&#1040;&#1054;&#1055;%202020%20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\Desktop\&#1080;&#1090;&#1086;&#1075;&#1080;%20&#1056;&#1040;&#1054;&#1055;%202020%20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Всего практик Ужурского района в РАОП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Лист3!$B$4</c:f>
              <c:strCache>
                <c:ptCount val="1"/>
                <c:pt idx="0">
                  <c:v>Всего практик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777477007907573E-2"/>
                  <c:y val="-5.7270927563550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88467811070658E-2"/>
                  <c:y val="-6.9997800355450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Лист3!$C$3:$D$3</c:f>
              <c:strCache>
                <c:ptCount val="2"/>
                <c:pt idx="0">
                  <c:v>2019 г</c:v>
                </c:pt>
                <c:pt idx="1">
                  <c:v>2020 г</c:v>
                </c:pt>
              </c:strCache>
            </c:strRef>
          </c:cat>
          <c:val>
            <c:numRef>
              <c:f>Лист3!$C$4:$D$4</c:f>
              <c:numCache>
                <c:formatCode>General</c:formatCode>
                <c:ptCount val="2"/>
                <c:pt idx="0">
                  <c:v>26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128640"/>
        <c:axId val="54130176"/>
        <c:axId val="0"/>
      </c:bar3DChart>
      <c:catAx>
        <c:axId val="54128640"/>
        <c:scaling>
          <c:orientation val="minMax"/>
        </c:scaling>
        <c:delete val="0"/>
        <c:axPos val="b"/>
        <c:majorTickMark val="out"/>
        <c:minorTickMark val="none"/>
        <c:tickLblPos val="nextTo"/>
        <c:crossAx val="54130176"/>
        <c:crosses val="autoZero"/>
        <c:auto val="1"/>
        <c:lblAlgn val="ctr"/>
        <c:lblOffset val="100"/>
        <c:noMultiLvlLbl val="0"/>
      </c:catAx>
      <c:valAx>
        <c:axId val="5413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128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Лист3!$C$26</c:f>
              <c:strCache>
                <c:ptCount val="1"/>
                <c:pt idx="0">
                  <c:v>2019 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Лист3!$B$27:$B$31</c:f>
              <c:strCache>
                <c:ptCount val="5"/>
                <c:pt idx="0">
                  <c:v>претендует на высший уровень</c:v>
                </c:pt>
                <c:pt idx="1">
                  <c:v>продвинутый уровень</c:v>
                </c:pt>
                <c:pt idx="2">
                  <c:v>начальный уровень</c:v>
                </c:pt>
                <c:pt idx="3">
                  <c:v>не прошли техэкспертизу</c:v>
                </c:pt>
                <c:pt idx="4">
                  <c:v>не прошли содержательную экспертизу</c:v>
                </c:pt>
              </c:strCache>
            </c:strRef>
          </c:cat>
          <c:val>
            <c:numRef>
              <c:f>Лист3!$C$27:$C$31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Лист3!$D$26</c:f>
              <c:strCache>
                <c:ptCount val="1"/>
                <c:pt idx="0">
                  <c:v>2020 г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388888888888888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Лист3!$B$27:$B$31</c:f>
              <c:strCache>
                <c:ptCount val="5"/>
                <c:pt idx="0">
                  <c:v>претендует на высший уровень</c:v>
                </c:pt>
                <c:pt idx="1">
                  <c:v>продвинутый уровень</c:v>
                </c:pt>
                <c:pt idx="2">
                  <c:v>начальный уровень</c:v>
                </c:pt>
                <c:pt idx="3">
                  <c:v>не прошли техэкспертизу</c:v>
                </c:pt>
                <c:pt idx="4">
                  <c:v>не прошли содержательную экспертизу</c:v>
                </c:pt>
              </c:strCache>
            </c:strRef>
          </c:cat>
          <c:val>
            <c:numRef>
              <c:f>Лист3!$D$27:$D$31</c:f>
              <c:numCache>
                <c:formatCode>General</c:formatCode>
                <c:ptCount val="5"/>
                <c:pt idx="0">
                  <c:v>4</c:v>
                </c:pt>
                <c:pt idx="1">
                  <c:v>11</c:v>
                </c:pt>
                <c:pt idx="2">
                  <c:v>6</c:v>
                </c:pt>
                <c:pt idx="3">
                  <c:v>0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271360"/>
        <c:axId val="54285440"/>
        <c:axId val="0"/>
      </c:bar3DChart>
      <c:catAx>
        <c:axId val="54271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4285440"/>
        <c:crosses val="autoZero"/>
        <c:auto val="1"/>
        <c:lblAlgn val="ctr"/>
        <c:lblOffset val="100"/>
        <c:noMultiLvlLbl val="0"/>
      </c:catAx>
      <c:valAx>
        <c:axId val="5428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2713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Лист1!$C$7</c:f>
              <c:strCache>
                <c:ptCount val="1"/>
                <c:pt idx="0">
                  <c:v>заявленных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Лист1!$C$56:$C$82</c:f>
              <c:strCache>
                <c:ptCount val="27"/>
                <c:pt idx="0">
                  <c:v>МБОУ «Ужурская СОШ№1 имени ГСС А.К.Харченко»</c:v>
                </c:pt>
                <c:pt idx="1">
                  <c:v>МБОУ «Ужурская СОШ №2»</c:v>
                </c:pt>
                <c:pt idx="2">
                  <c:v>МБОУ "Ужурская СОШ №3</c:v>
                </c:pt>
                <c:pt idx="3">
                  <c:v>МБОУ "Ужурская СОШ №6"</c:v>
                </c:pt>
                <c:pt idx="4">
                  <c:v>МБОУ «Златоруновская СОШ Им ГСС КФ Белошапкина</c:v>
                </c:pt>
                <c:pt idx="5">
                  <c:v>МБОУ "Ильинская СОШ"</c:v>
                </c:pt>
                <c:pt idx="6">
                  <c:v>МБОУ «Крутоярская СОШ»</c:v>
                </c:pt>
                <c:pt idx="7">
                  <c:v>МБОУ "Локшинская СОШ"</c:v>
                </c:pt>
                <c:pt idx="8">
                  <c:v>МБОУ «Малоимышская СОШ»»</c:v>
                </c:pt>
                <c:pt idx="9">
                  <c:v>МБОУ "Михайловская СОШ им. ГСС А. К. Скрылева"</c:v>
                </c:pt>
                <c:pt idx="10">
                  <c:v>МБОУ "Приреченская СОШ"</c:v>
                </c:pt>
                <c:pt idx="11">
                  <c:v>Арабкаевский филиал МБОУ "Приреченская СОШ"</c:v>
                </c:pt>
                <c:pt idx="12">
                  <c:v>МБОУ «Солгонская СОШ»</c:v>
                </c:pt>
                <c:pt idx="13">
                  <c:v>МБОУ «Ашпанская ООШ»</c:v>
                </c:pt>
                <c:pt idx="14">
                  <c:v>МБОУ «Берёзовологская ООШ</c:v>
                </c:pt>
                <c:pt idx="15">
                  <c:v>МБОУ «Кулунская ООШ»</c:v>
                </c:pt>
                <c:pt idx="16">
                  <c:v>МБОУ "Озероучумская ООШ</c:v>
                </c:pt>
                <c:pt idx="17">
                  <c:v>МБОУ «Тургужанская ООШ»</c:v>
                </c:pt>
                <c:pt idx="18">
                  <c:v>МБОУ ДО "УЦДО"</c:v>
                </c:pt>
                <c:pt idx="19">
                  <c:v>МБОУ «УСШ»</c:v>
                </c:pt>
                <c:pt idx="20">
                  <c:v>МБДОУ ДС №1 «Росинка»</c:v>
                </c:pt>
                <c:pt idx="21">
                  <c:v>МБДОУ Д/С №2 "Родничок"</c:v>
                </c:pt>
                <c:pt idx="22">
                  <c:v>МБДОУ ДС №3  «Журавленок»</c:v>
                </c:pt>
                <c:pt idx="23">
                  <c:v>МБДОУ «Солгонский ДС»</c:v>
                </c:pt>
                <c:pt idx="24">
                  <c:v>МБДОУ «Приреченский ДС»</c:v>
                </c:pt>
                <c:pt idx="25">
                  <c:v>Ужурская территориальная (районная) ПМПК</c:v>
                </c:pt>
                <c:pt idx="26">
                  <c:v>Информационно-методический отдел</c:v>
                </c:pt>
              </c:strCache>
            </c:strRef>
          </c:cat>
          <c:val>
            <c:numRef>
              <c:f>Лист1!$C$8:$C$34</c:f>
              <c:numCache>
                <c:formatCode>General</c:formatCode>
                <c:ptCount val="2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3</c:v>
                </c:pt>
                <c:pt idx="17">
                  <c:v>1</c:v>
                </c:pt>
                <c:pt idx="18">
                  <c:v>2</c:v>
                </c:pt>
                <c:pt idx="19">
                  <c:v>0</c:v>
                </c:pt>
                <c:pt idx="20">
                  <c:v>2</c:v>
                </c:pt>
                <c:pt idx="21">
                  <c:v>1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Лист1!$D$7</c:f>
              <c:strCache>
                <c:ptCount val="1"/>
                <c:pt idx="0">
                  <c:v>включенных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Лист1!$C$56:$C$82</c:f>
              <c:strCache>
                <c:ptCount val="27"/>
                <c:pt idx="0">
                  <c:v>МБОУ «Ужурская СОШ№1 имени ГСС А.К.Харченко»</c:v>
                </c:pt>
                <c:pt idx="1">
                  <c:v>МБОУ «Ужурская СОШ №2»</c:v>
                </c:pt>
                <c:pt idx="2">
                  <c:v>МБОУ "Ужурская СОШ №3</c:v>
                </c:pt>
                <c:pt idx="3">
                  <c:v>МБОУ "Ужурская СОШ №6"</c:v>
                </c:pt>
                <c:pt idx="4">
                  <c:v>МБОУ «Златоруновская СОШ Им ГСС КФ Белошапкина</c:v>
                </c:pt>
                <c:pt idx="5">
                  <c:v>МБОУ "Ильинская СОШ"</c:v>
                </c:pt>
                <c:pt idx="6">
                  <c:v>МБОУ «Крутоярская СОШ»</c:v>
                </c:pt>
                <c:pt idx="7">
                  <c:v>МБОУ "Локшинская СОШ"</c:v>
                </c:pt>
                <c:pt idx="8">
                  <c:v>МБОУ «Малоимышская СОШ»»</c:v>
                </c:pt>
                <c:pt idx="9">
                  <c:v>МБОУ "Михайловская СОШ им. ГСС А. К. Скрылева"</c:v>
                </c:pt>
                <c:pt idx="10">
                  <c:v>МБОУ "Приреченская СОШ"</c:v>
                </c:pt>
                <c:pt idx="11">
                  <c:v>Арабкаевский филиал МБОУ "Приреченская СОШ"</c:v>
                </c:pt>
                <c:pt idx="12">
                  <c:v>МБОУ «Солгонская СОШ»</c:v>
                </c:pt>
                <c:pt idx="13">
                  <c:v>МБОУ «Ашпанская ООШ»</c:v>
                </c:pt>
                <c:pt idx="14">
                  <c:v>МБОУ «Берёзовологская ООШ</c:v>
                </c:pt>
                <c:pt idx="15">
                  <c:v>МБОУ «Кулунская ООШ»</c:v>
                </c:pt>
                <c:pt idx="16">
                  <c:v>МБОУ "Озероучумская ООШ</c:v>
                </c:pt>
                <c:pt idx="17">
                  <c:v>МБОУ «Тургужанская ООШ»</c:v>
                </c:pt>
                <c:pt idx="18">
                  <c:v>МБОУ ДО "УЦДО"</c:v>
                </c:pt>
                <c:pt idx="19">
                  <c:v>МБОУ «УСШ»</c:v>
                </c:pt>
                <c:pt idx="20">
                  <c:v>МБДОУ ДС №1 «Росинка»</c:v>
                </c:pt>
                <c:pt idx="21">
                  <c:v>МБДОУ Д/С №2 "Родничок"</c:v>
                </c:pt>
                <c:pt idx="22">
                  <c:v>МБДОУ ДС №3  «Журавленок»</c:v>
                </c:pt>
                <c:pt idx="23">
                  <c:v>МБДОУ «Солгонский ДС»</c:v>
                </c:pt>
                <c:pt idx="24">
                  <c:v>МБДОУ «Приреченский ДС»</c:v>
                </c:pt>
                <c:pt idx="25">
                  <c:v>Ужурская территориальная (районная) ПМПК</c:v>
                </c:pt>
                <c:pt idx="26">
                  <c:v>Информационно-методический отдел</c:v>
                </c:pt>
              </c:strCache>
            </c:strRef>
          </c:cat>
          <c:val>
            <c:numRef>
              <c:f>Лист1!$D$8:$D$34</c:f>
              <c:numCache>
                <c:formatCode>General</c:formatCode>
                <c:ptCount val="2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003456"/>
        <c:axId val="54526720"/>
      </c:barChart>
      <c:catAx>
        <c:axId val="106003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526720"/>
        <c:crosses val="autoZero"/>
        <c:auto val="1"/>
        <c:lblAlgn val="ctr"/>
        <c:lblOffset val="100"/>
        <c:noMultiLvlLbl val="0"/>
      </c:catAx>
      <c:valAx>
        <c:axId val="5452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0034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Лист1!$D$55</c:f>
              <c:strCache>
                <c:ptCount val="1"/>
                <c:pt idx="0">
                  <c:v>Претендует на высший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Лист1!$C$56:$C$82</c:f>
              <c:strCache>
                <c:ptCount val="27"/>
                <c:pt idx="0">
                  <c:v>МБОУ «Ужурская СОШ№1 имени ГСС А.К.Харченко»</c:v>
                </c:pt>
                <c:pt idx="1">
                  <c:v>МБОУ «Ужурская СОШ №2»</c:v>
                </c:pt>
                <c:pt idx="2">
                  <c:v>МБОУ "Ужурская СОШ №3</c:v>
                </c:pt>
                <c:pt idx="3">
                  <c:v>МБОУ "Ужурская СОШ №6"</c:v>
                </c:pt>
                <c:pt idx="4">
                  <c:v>МБОУ «Златоруновская СОШ Им ГСС КФ Белошапкина</c:v>
                </c:pt>
                <c:pt idx="5">
                  <c:v>МБОУ "Ильинская СОШ"</c:v>
                </c:pt>
                <c:pt idx="6">
                  <c:v>МБОУ «Крутоярская СОШ»</c:v>
                </c:pt>
                <c:pt idx="7">
                  <c:v>МБОУ "Локшинская СОШ"</c:v>
                </c:pt>
                <c:pt idx="8">
                  <c:v>МБОУ «Малоимышская СОШ»»</c:v>
                </c:pt>
                <c:pt idx="9">
                  <c:v>МБОУ "Михайловская СОШ им. ГСС А. К. Скрылева"</c:v>
                </c:pt>
                <c:pt idx="10">
                  <c:v>МБОУ "Приреченская СОШ"</c:v>
                </c:pt>
                <c:pt idx="11">
                  <c:v>Арабкаевский филиал МБОУ "Приреченская СОШ"</c:v>
                </c:pt>
                <c:pt idx="12">
                  <c:v>МБОУ «Солгонская СОШ»</c:v>
                </c:pt>
                <c:pt idx="13">
                  <c:v>МБОУ «Ашпанская ООШ»</c:v>
                </c:pt>
                <c:pt idx="14">
                  <c:v>МБОУ «Берёзовологская ООШ</c:v>
                </c:pt>
                <c:pt idx="15">
                  <c:v>МБОУ «Кулунская ООШ»</c:v>
                </c:pt>
                <c:pt idx="16">
                  <c:v>МБОУ "Озероучумская ООШ</c:v>
                </c:pt>
                <c:pt idx="17">
                  <c:v>МБОУ «Тургужанская ООШ»</c:v>
                </c:pt>
                <c:pt idx="18">
                  <c:v>МБОУ ДО "УЦДО"</c:v>
                </c:pt>
                <c:pt idx="19">
                  <c:v>МБОУ «УСШ»</c:v>
                </c:pt>
                <c:pt idx="20">
                  <c:v>МБДОУ ДС №1 «Росинка»</c:v>
                </c:pt>
                <c:pt idx="21">
                  <c:v>МБДОУ Д/С №2 "Родничок"</c:v>
                </c:pt>
                <c:pt idx="22">
                  <c:v>МБДОУ ДС №3  «Журавленок»</c:v>
                </c:pt>
                <c:pt idx="23">
                  <c:v>МБДОУ «Солгонский ДС»</c:v>
                </c:pt>
                <c:pt idx="24">
                  <c:v>МБДОУ «Приреченский ДС»</c:v>
                </c:pt>
                <c:pt idx="25">
                  <c:v>Ужурская территориальная (районная) ПМПК</c:v>
                </c:pt>
                <c:pt idx="26">
                  <c:v>Информационно-методический отдел</c:v>
                </c:pt>
              </c:strCache>
            </c:strRef>
          </c:cat>
          <c:val>
            <c:numRef>
              <c:f>Лист1!$D$56:$D$82</c:f>
              <c:numCache>
                <c:formatCode>General</c:formatCode>
                <c:ptCount val="2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Лист1!$E$55</c:f>
              <c:strCache>
                <c:ptCount val="1"/>
                <c:pt idx="0">
                  <c:v>Продвинутый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Лист1!$C$56:$C$82</c:f>
              <c:strCache>
                <c:ptCount val="27"/>
                <c:pt idx="0">
                  <c:v>МБОУ «Ужурская СОШ№1 имени ГСС А.К.Харченко»</c:v>
                </c:pt>
                <c:pt idx="1">
                  <c:v>МБОУ «Ужурская СОШ №2»</c:v>
                </c:pt>
                <c:pt idx="2">
                  <c:v>МБОУ "Ужурская СОШ №3</c:v>
                </c:pt>
                <c:pt idx="3">
                  <c:v>МБОУ "Ужурская СОШ №6"</c:v>
                </c:pt>
                <c:pt idx="4">
                  <c:v>МБОУ «Златоруновская СОШ Им ГСС КФ Белошапкина</c:v>
                </c:pt>
                <c:pt idx="5">
                  <c:v>МБОУ "Ильинская СОШ"</c:v>
                </c:pt>
                <c:pt idx="6">
                  <c:v>МБОУ «Крутоярская СОШ»</c:v>
                </c:pt>
                <c:pt idx="7">
                  <c:v>МБОУ "Локшинская СОШ"</c:v>
                </c:pt>
                <c:pt idx="8">
                  <c:v>МБОУ «Малоимышская СОШ»»</c:v>
                </c:pt>
                <c:pt idx="9">
                  <c:v>МБОУ "Михайловская СОШ им. ГСС А. К. Скрылева"</c:v>
                </c:pt>
                <c:pt idx="10">
                  <c:v>МБОУ "Приреченская СОШ"</c:v>
                </c:pt>
                <c:pt idx="11">
                  <c:v>Арабкаевский филиал МБОУ "Приреченская СОШ"</c:v>
                </c:pt>
                <c:pt idx="12">
                  <c:v>МБОУ «Солгонская СОШ»</c:v>
                </c:pt>
                <c:pt idx="13">
                  <c:v>МБОУ «Ашпанская ООШ»</c:v>
                </c:pt>
                <c:pt idx="14">
                  <c:v>МБОУ «Берёзовологская ООШ</c:v>
                </c:pt>
                <c:pt idx="15">
                  <c:v>МБОУ «Кулунская ООШ»</c:v>
                </c:pt>
                <c:pt idx="16">
                  <c:v>МБОУ "Озероучумская ООШ</c:v>
                </c:pt>
                <c:pt idx="17">
                  <c:v>МБОУ «Тургужанская ООШ»</c:v>
                </c:pt>
                <c:pt idx="18">
                  <c:v>МБОУ ДО "УЦДО"</c:v>
                </c:pt>
                <c:pt idx="19">
                  <c:v>МБОУ «УСШ»</c:v>
                </c:pt>
                <c:pt idx="20">
                  <c:v>МБДОУ ДС №1 «Росинка»</c:v>
                </c:pt>
                <c:pt idx="21">
                  <c:v>МБДОУ Д/С №2 "Родничок"</c:v>
                </c:pt>
                <c:pt idx="22">
                  <c:v>МБДОУ ДС №3  «Журавленок»</c:v>
                </c:pt>
                <c:pt idx="23">
                  <c:v>МБДОУ «Солгонский ДС»</c:v>
                </c:pt>
                <c:pt idx="24">
                  <c:v>МБДОУ «Приреченский ДС»</c:v>
                </c:pt>
                <c:pt idx="25">
                  <c:v>Ужурская территориальная (районная) ПМПК</c:v>
                </c:pt>
                <c:pt idx="26">
                  <c:v>Информационно-методический отдел</c:v>
                </c:pt>
              </c:strCache>
            </c:strRef>
          </c:cat>
          <c:val>
            <c:numRef>
              <c:f>Лист1!$E$56:$E$82</c:f>
              <c:numCache>
                <c:formatCode>General</c:formatCode>
                <c:ptCount val="2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Лист1!$F$55</c:f>
              <c:strCache>
                <c:ptCount val="1"/>
                <c:pt idx="0">
                  <c:v>Начальный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4382470403879581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615641242879883E-3"/>
                  <c:y val="-2.1879753893377915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8131112148628751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8615641242880226E-3"/>
                  <c:y val="-3.1256791276254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4128281359127912E-17"/>
                  <c:y val="-3.4382470403879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2.500543302100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0"/>
                  <c:y val="-2.500543302100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0"/>
                  <c:y val="-4.0633828659130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0"/>
                  <c:y val="-2.1879753893377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Лист1!$C$56:$C$82</c:f>
              <c:strCache>
                <c:ptCount val="27"/>
                <c:pt idx="0">
                  <c:v>МБОУ «Ужурская СОШ№1 имени ГСС А.К.Харченко»</c:v>
                </c:pt>
                <c:pt idx="1">
                  <c:v>МБОУ «Ужурская СОШ №2»</c:v>
                </c:pt>
                <c:pt idx="2">
                  <c:v>МБОУ "Ужурская СОШ №3</c:v>
                </c:pt>
                <c:pt idx="3">
                  <c:v>МБОУ "Ужурская СОШ №6"</c:v>
                </c:pt>
                <c:pt idx="4">
                  <c:v>МБОУ «Златоруновская СОШ Им ГСС КФ Белошапкина</c:v>
                </c:pt>
                <c:pt idx="5">
                  <c:v>МБОУ "Ильинская СОШ"</c:v>
                </c:pt>
                <c:pt idx="6">
                  <c:v>МБОУ «Крутоярская СОШ»</c:v>
                </c:pt>
                <c:pt idx="7">
                  <c:v>МБОУ "Локшинская СОШ"</c:v>
                </c:pt>
                <c:pt idx="8">
                  <c:v>МБОУ «Малоимышская СОШ»»</c:v>
                </c:pt>
                <c:pt idx="9">
                  <c:v>МБОУ "Михайловская СОШ им. ГСС А. К. Скрылева"</c:v>
                </c:pt>
                <c:pt idx="10">
                  <c:v>МБОУ "Приреченская СОШ"</c:v>
                </c:pt>
                <c:pt idx="11">
                  <c:v>Арабкаевский филиал МБОУ "Приреченская СОШ"</c:v>
                </c:pt>
                <c:pt idx="12">
                  <c:v>МБОУ «Солгонская СОШ»</c:v>
                </c:pt>
                <c:pt idx="13">
                  <c:v>МБОУ «Ашпанская ООШ»</c:v>
                </c:pt>
                <c:pt idx="14">
                  <c:v>МБОУ «Берёзовологская ООШ</c:v>
                </c:pt>
                <c:pt idx="15">
                  <c:v>МБОУ «Кулунская ООШ»</c:v>
                </c:pt>
                <c:pt idx="16">
                  <c:v>МБОУ "Озероучумская ООШ</c:v>
                </c:pt>
                <c:pt idx="17">
                  <c:v>МБОУ «Тургужанская ООШ»</c:v>
                </c:pt>
                <c:pt idx="18">
                  <c:v>МБОУ ДО "УЦДО"</c:v>
                </c:pt>
                <c:pt idx="19">
                  <c:v>МБОУ «УСШ»</c:v>
                </c:pt>
                <c:pt idx="20">
                  <c:v>МБДОУ ДС №1 «Росинка»</c:v>
                </c:pt>
                <c:pt idx="21">
                  <c:v>МБДОУ Д/С №2 "Родничок"</c:v>
                </c:pt>
                <c:pt idx="22">
                  <c:v>МБДОУ ДС №3  «Журавленок»</c:v>
                </c:pt>
                <c:pt idx="23">
                  <c:v>МБДОУ «Солгонский ДС»</c:v>
                </c:pt>
                <c:pt idx="24">
                  <c:v>МБДОУ «Приреченский ДС»</c:v>
                </c:pt>
                <c:pt idx="25">
                  <c:v>Ужурская территориальная (районная) ПМПК</c:v>
                </c:pt>
                <c:pt idx="26">
                  <c:v>Информационно-методический отдел</c:v>
                </c:pt>
              </c:strCache>
            </c:strRef>
          </c:cat>
          <c:val>
            <c:numRef>
              <c:f>Лист1!$F$56:$F$82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559872"/>
        <c:axId val="54561408"/>
        <c:axId val="0"/>
      </c:bar3DChart>
      <c:catAx>
        <c:axId val="54559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561408"/>
        <c:crosses val="autoZero"/>
        <c:auto val="1"/>
        <c:lblAlgn val="ctr"/>
        <c:lblOffset val="100"/>
        <c:noMultiLvlLbl val="0"/>
      </c:catAx>
      <c:valAx>
        <c:axId val="5456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5598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296293656773171E-3"/>
                  <c:y val="-3.2407407407407406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296293656773171E-3"/>
                  <c:y val="-1.8518518518518517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185174627092682E-3"/>
                  <c:y val="-1.3888888888888888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888880970319507E-3"/>
                  <c:y val="-4.629629629629621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Лист3!$B$35:$B$38</c:f>
              <c:strCache>
                <c:ptCount val="4"/>
                <c:pt idx="0">
                  <c:v>Образовательные</c:v>
                </c:pt>
                <c:pt idx="1">
                  <c:v>педагогические</c:v>
                </c:pt>
                <c:pt idx="2">
                  <c:v>управленческие</c:v>
                </c:pt>
                <c:pt idx="3">
                  <c:v>методические</c:v>
                </c:pt>
              </c:strCache>
            </c:strRef>
          </c:cat>
          <c:val>
            <c:numRef>
              <c:f>Лист3!$C$35:$C$38</c:f>
              <c:numCache>
                <c:formatCode>General</c:formatCode>
                <c:ptCount val="4"/>
                <c:pt idx="0">
                  <c:v>0</c:v>
                </c:pt>
                <c:pt idx="1">
                  <c:v>28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582656"/>
        <c:axId val="105690240"/>
        <c:axId val="0"/>
      </c:bar3DChart>
      <c:catAx>
        <c:axId val="54582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5690240"/>
        <c:crosses val="autoZero"/>
        <c:auto val="1"/>
        <c:lblAlgn val="ctr"/>
        <c:lblOffset val="100"/>
        <c:noMultiLvlLbl val="0"/>
      </c:catAx>
      <c:valAx>
        <c:axId val="10569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582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Лист1!$D$85</c:f>
              <c:strCache>
                <c:ptCount val="1"/>
                <c:pt idx="0">
                  <c:v>Количество практик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Лист1!$C$86:$C$103</c:f>
              <c:strCache>
                <c:ptCount val="18"/>
                <c:pt idx="0">
                  <c:v>Современные практики Ворлдскиллс и Джуниорскиллс</c:v>
                </c:pt>
                <c:pt idx="1">
                  <c:v>Построение ЦОС</c:v>
                </c:pt>
                <c:pt idx="2">
                  <c:v>Развитие ШСОКО</c:v>
                </c:pt>
                <c:pt idx="3">
                  <c:v>Построение образовательной среды ДОУ</c:v>
                </c:pt>
                <c:pt idx="4">
                  <c:v>Развитие школьного обучения в сельских муниципальных районах</c:v>
                </c:pt>
                <c:pt idx="5">
                  <c:v>Построение образ среды для физико-матем, естес-научного… образования</c:v>
                </c:pt>
                <c:pt idx="6">
                  <c:v>Обновление содержания и технологий допобразования</c:v>
                </c:pt>
                <c:pt idx="7">
                  <c:v>Построение обр среды для выявления и поддержки мотивированных об-ся</c:v>
                </c:pt>
                <c:pt idx="8">
                  <c:v>Модели инклюзивного образования</c:v>
                </c:pt>
                <c:pt idx="9">
                  <c:v>Создание условий для профстановления педагогов</c:v>
                </c:pt>
                <c:pt idx="10">
                  <c:v>Современные практики наставничества</c:v>
                </c:pt>
                <c:pt idx="11">
                  <c:v>Становление укладов жизни школ как факторов духовно-нравственного развития</c:v>
                </c:pt>
                <c:pt idx="12">
                  <c:v>Модернизация содержания и технологий обучения: сетевая форма</c:v>
                </c:pt>
                <c:pt idx="13">
                  <c:v>Модернизация содержания и методики преподавания основ финанс овой грамотности</c:v>
                </c:pt>
                <c:pt idx="14">
                  <c:v>Модернизация содержания и технологий обучения: практики достижения и оценки функциональных грамотностей</c:v>
                </c:pt>
                <c:pt idx="15">
                  <c:v>Модернизация содержания и технологий обучения: практики сопровождения ИОП школьников </c:v>
                </c:pt>
                <c:pt idx="16">
                  <c:v>Модернизация содержания и технологий обучения: практики реализации концепции образовательной области «Технология» на школьном уровне</c:v>
                </c:pt>
                <c:pt idx="17">
                  <c:v>Модернизация содержания и технологий обучения: сетевые практики реализации концепции технологич образования</c:v>
                </c:pt>
              </c:strCache>
            </c:strRef>
          </c:cat>
          <c:val>
            <c:numRef>
              <c:f>Лист1!$D$86:$D$103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874560"/>
        <c:axId val="105876096"/>
        <c:axId val="0"/>
      </c:bar3DChart>
      <c:catAx>
        <c:axId val="105874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5876096"/>
        <c:crosses val="autoZero"/>
        <c:auto val="1"/>
        <c:lblAlgn val="ctr"/>
        <c:lblOffset val="100"/>
        <c:noMultiLvlLbl val="0"/>
      </c:catAx>
      <c:valAx>
        <c:axId val="10587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87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65FF4-9DEB-4EFA-B8BC-E88554D4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INTEL</cp:lastModifiedBy>
  <cp:revision>20</cp:revision>
  <cp:lastPrinted>2020-05-19T01:15:00Z</cp:lastPrinted>
  <dcterms:created xsi:type="dcterms:W3CDTF">2020-05-19T01:14:00Z</dcterms:created>
  <dcterms:modified xsi:type="dcterms:W3CDTF">2020-05-25T09:58:00Z</dcterms:modified>
</cp:coreProperties>
</file>