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42" w:rsidRPr="00557A2F" w:rsidRDefault="00557A2F" w:rsidP="00557A2F">
      <w:pPr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>Д</w:t>
      </w:r>
      <w:r w:rsidRPr="00557A2F">
        <w:rPr>
          <w:rFonts w:ascii="Times New Roman" w:eastAsia="Times New Roman" w:hAnsi="Times New Roman"/>
          <w:b/>
          <w:sz w:val="24"/>
        </w:rPr>
        <w:t xml:space="preserve">иагностические средства, выявляющие особенности состояния всех компонентов и функций речи для </w:t>
      </w:r>
      <w:r w:rsidRPr="00557A2F">
        <w:rPr>
          <w:rFonts w:ascii="Times New Roman" w:eastAsia="Times New Roman" w:hAnsi="Times New Roman"/>
          <w:b/>
          <w:i/>
          <w:sz w:val="24"/>
        </w:rPr>
        <w:t>логопедического обследования</w:t>
      </w: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Методика обследования письменной речи</w:t>
      </w:r>
    </w:p>
    <w:p w:rsidR="00557A2F" w:rsidRDefault="00557A2F" w:rsidP="00557A2F">
      <w:pPr>
        <w:spacing w:line="3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7" w:lineRule="auto"/>
        <w:ind w:left="20" w:firstLine="5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обследование письменной речи входят письмо и письменная речь (продуктивный вид речевой деятельности) и чтение (рецептивный вид речевой деятельности). Письмо и чтение обследуются, как правило, оба. Поскольку в подавляющем большинстве случаев отмечаются проблемы, отражающиеся на обоих видах речевой деятельности.</w:t>
      </w: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Методика обследования письма</w:t>
      </w:r>
    </w:p>
    <w:p w:rsidR="00557A2F" w:rsidRDefault="00557A2F" w:rsidP="00557A2F">
      <w:pPr>
        <w:spacing w:line="6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8" w:lineRule="auto"/>
        <w:ind w:left="20" w:firstLine="5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1"/>
        </w:rPr>
        <w:t xml:space="preserve">К </w:t>
      </w:r>
      <w:proofErr w:type="spellStart"/>
      <w:proofErr w:type="gramStart"/>
      <w:r>
        <w:rPr>
          <w:rFonts w:ascii="Times New Roman" w:eastAsia="Times New Roman" w:hAnsi="Times New Roman"/>
          <w:b/>
          <w:sz w:val="21"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  <w:sz w:val="21"/>
        </w:rPr>
        <w:t xml:space="preserve"> а т к а я а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о т а </w:t>
      </w:r>
      <w:proofErr w:type="spellStart"/>
      <w:r>
        <w:rPr>
          <w:rFonts w:ascii="Times New Roman" w:eastAsia="Times New Roman" w:hAnsi="Times New Roman"/>
          <w:b/>
          <w:sz w:val="21"/>
        </w:rPr>
        <w:t>ц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и я . </w:t>
      </w:r>
      <w:r>
        <w:rPr>
          <w:rFonts w:ascii="Times New Roman" w:eastAsia="Times New Roman" w:hAnsi="Times New Roman"/>
          <w:sz w:val="24"/>
        </w:rPr>
        <w:t>Нарушение письма у детей — это особые специфические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затруднения, которые обусловлены системным недоразвитием определенных сторон речевой деятельности ребенка, которое у детей, достигших школьного возраста, при нормальных умственных способностях и слухе проявляется, прежде всего, в недостаточной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представлений о звуковом и морфологическом составе слова.</w:t>
      </w:r>
    </w:p>
    <w:p w:rsidR="00557A2F" w:rsidRDefault="00557A2F" w:rsidP="00557A2F">
      <w:pPr>
        <w:spacing w:line="14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8" w:lineRule="auto"/>
        <w:ind w:left="20" w:firstLine="5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Дети в этом случае оказываются не подготовленными к звуковому анализу и синтезу речи и по этой причине — к переходу на более зрелую стадию языкового развития — овладение грамотой и правописанием. </w:t>
      </w:r>
      <w:proofErr w:type="gramStart"/>
      <w:r>
        <w:rPr>
          <w:rFonts w:ascii="Times New Roman" w:eastAsia="Times New Roman" w:hAnsi="Times New Roman"/>
          <w:sz w:val="24"/>
        </w:rPr>
        <w:t xml:space="preserve">Как подчеркивает Р. Е. Левина, об этом свидетельствуют различные специфические нарушения письма, которые могут иметь разную структуру и степень выраженности: от полной </w:t>
      </w:r>
      <w:proofErr w:type="spellStart"/>
      <w:r>
        <w:rPr>
          <w:rFonts w:ascii="Times New Roman" w:eastAsia="Times New Roman" w:hAnsi="Times New Roman"/>
          <w:sz w:val="24"/>
        </w:rPr>
        <w:t>несформированности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его до лишь единичных ошибок.</w:t>
      </w:r>
      <w:proofErr w:type="gramEnd"/>
    </w:p>
    <w:p w:rsidR="00557A2F" w:rsidRDefault="00557A2F" w:rsidP="00557A2F">
      <w:pPr>
        <w:spacing w:line="15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numPr>
          <w:ilvl w:val="0"/>
          <w:numId w:val="1"/>
        </w:numPr>
        <w:tabs>
          <w:tab w:val="left" w:pos="819"/>
        </w:tabs>
        <w:spacing w:after="0" w:line="238" w:lineRule="auto"/>
        <w:ind w:left="20" w:firstLine="56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письме</w:t>
      </w:r>
      <w:proofErr w:type="gramEnd"/>
      <w:r>
        <w:rPr>
          <w:rFonts w:ascii="Times New Roman" w:eastAsia="Times New Roman" w:hAnsi="Times New Roman"/>
          <w:sz w:val="24"/>
        </w:rPr>
        <w:t xml:space="preserve"> всех детей, независимо от степени овладения соответствующим навыком, можно обнаружить ошибки на смешение и замену согласных, но лишь замену согласных можно рассматривать как типичное, характерное и устойчивое проявление. </w:t>
      </w:r>
      <w:proofErr w:type="gramStart"/>
      <w:r>
        <w:rPr>
          <w:rFonts w:ascii="Times New Roman" w:eastAsia="Times New Roman" w:hAnsi="Times New Roman"/>
          <w:sz w:val="24"/>
        </w:rPr>
        <w:t xml:space="preserve">Данное положение было подтверждено и массовым обследованием детей (Р. Е. Левина, Н. А. Никашина, Л. Ф. Спирова, Э. К. </w:t>
      </w:r>
      <w:proofErr w:type="spellStart"/>
      <w:r>
        <w:rPr>
          <w:rFonts w:ascii="Times New Roman" w:eastAsia="Times New Roman" w:hAnsi="Times New Roman"/>
          <w:sz w:val="24"/>
        </w:rPr>
        <w:t>Габашвили</w:t>
      </w:r>
      <w:proofErr w:type="spellEnd"/>
      <w:r>
        <w:rPr>
          <w:rFonts w:ascii="Times New Roman" w:eastAsia="Times New Roman" w:hAnsi="Times New Roman"/>
          <w:sz w:val="24"/>
        </w:rPr>
        <w:t xml:space="preserve">, А. С. Винокур, Р. </w:t>
      </w:r>
      <w:proofErr w:type="spellStart"/>
      <w:r>
        <w:rPr>
          <w:rFonts w:ascii="Times New Roman" w:eastAsia="Times New Roman" w:hAnsi="Times New Roman"/>
          <w:sz w:val="24"/>
        </w:rPr>
        <w:t>Аязбекова</w:t>
      </w:r>
      <w:proofErr w:type="spellEnd"/>
      <w:r>
        <w:rPr>
          <w:rFonts w:ascii="Times New Roman" w:eastAsia="Times New Roman" w:hAnsi="Times New Roman"/>
          <w:sz w:val="24"/>
        </w:rPr>
        <w:t xml:space="preserve"> и др.), установившим, что в большинстве случаев при наличии специфических ошибок — замен согласных букв в письме имеет место отставание в речевом развитии детей, которое либо проявляется в момент обследования, либо констатировалось в недавнем прошлом.</w:t>
      </w:r>
      <w:proofErr w:type="gramEnd"/>
    </w:p>
    <w:p w:rsidR="00557A2F" w:rsidRDefault="00557A2F" w:rsidP="00557A2F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557A2F" w:rsidRDefault="00557A2F" w:rsidP="00557A2F">
      <w:pPr>
        <w:numPr>
          <w:ilvl w:val="0"/>
          <w:numId w:val="1"/>
        </w:numPr>
        <w:tabs>
          <w:tab w:val="left" w:pos="843"/>
        </w:tabs>
        <w:spacing w:after="0" w:line="236" w:lineRule="auto"/>
        <w:ind w:left="20" w:firstLine="56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исследованиях Г.В. Чиркиной отмечается, что недостаточное усвоение навыков письма может быть детерминировано не только речевыми нарушениями, но и другими факторами, как, например, нерегулярностью школьного обучения (из-за частых болезней,</w:t>
      </w:r>
      <w:proofErr w:type="gramEnd"/>
    </w:p>
    <w:p w:rsidR="00557A2F" w:rsidRDefault="00557A2F" w:rsidP="00557A2F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переездов и по другим причинам), педагогической запущенностью, нарушениями поведения, двуязычием, сниженными слухом, зрением, интеллектом и т.д.</w:t>
      </w:r>
    </w:p>
    <w:p w:rsidR="00557A2F" w:rsidRDefault="00557A2F" w:rsidP="00557A2F">
      <w:pPr>
        <w:spacing w:line="7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Оцениваются следующие показатели:</w:t>
      </w:r>
    </w:p>
    <w:p w:rsidR="00557A2F" w:rsidRDefault="00557A2F" w:rsidP="00557A2F">
      <w:pPr>
        <w:numPr>
          <w:ilvl w:val="0"/>
          <w:numId w:val="2"/>
        </w:numPr>
        <w:tabs>
          <w:tab w:val="left" w:pos="560"/>
        </w:tabs>
        <w:spacing w:after="0" w:line="235" w:lineRule="auto"/>
        <w:ind w:left="560" w:hanging="275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ошибки звукового состава слова;</w:t>
      </w:r>
    </w:p>
    <w:p w:rsidR="00557A2F" w:rsidRDefault="00557A2F" w:rsidP="00557A2F">
      <w:pPr>
        <w:numPr>
          <w:ilvl w:val="0"/>
          <w:numId w:val="2"/>
        </w:numPr>
        <w:tabs>
          <w:tab w:val="left" w:pos="560"/>
        </w:tabs>
        <w:spacing w:after="0" w:line="0" w:lineRule="atLeast"/>
        <w:ind w:left="560" w:hanging="275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лексико-грамматические ошибки;</w:t>
      </w:r>
    </w:p>
    <w:p w:rsidR="00557A2F" w:rsidRDefault="00557A2F" w:rsidP="00557A2F">
      <w:pPr>
        <w:numPr>
          <w:ilvl w:val="0"/>
          <w:numId w:val="2"/>
        </w:numPr>
        <w:tabs>
          <w:tab w:val="left" w:pos="560"/>
        </w:tabs>
        <w:spacing w:after="0" w:line="0" w:lineRule="atLeast"/>
        <w:ind w:left="560" w:hanging="275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графические ошибки;</w:t>
      </w:r>
    </w:p>
    <w:p w:rsidR="00557A2F" w:rsidRDefault="00557A2F" w:rsidP="00557A2F">
      <w:pPr>
        <w:numPr>
          <w:ilvl w:val="0"/>
          <w:numId w:val="2"/>
        </w:numPr>
        <w:tabs>
          <w:tab w:val="left" w:pos="560"/>
        </w:tabs>
        <w:spacing w:after="0" w:line="0" w:lineRule="atLeast"/>
        <w:ind w:left="560" w:hanging="275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ошибки на правила правописания с учетом класса обучения.</w:t>
      </w:r>
    </w:p>
    <w:p w:rsidR="00557A2F" w:rsidRDefault="00557A2F" w:rsidP="00557A2F">
      <w:pPr>
        <w:numPr>
          <w:ilvl w:val="1"/>
          <w:numId w:val="2"/>
        </w:numPr>
        <w:tabs>
          <w:tab w:val="left" w:pos="900"/>
        </w:tabs>
        <w:spacing w:after="0" w:line="0" w:lineRule="atLeast"/>
        <w:ind w:left="900" w:hanging="190"/>
        <w:jc w:val="both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г </w:t>
      </w:r>
      <w:proofErr w:type="spellStart"/>
      <w:proofErr w:type="gramStart"/>
      <w:r>
        <w:rPr>
          <w:rFonts w:ascii="Times New Roman" w:eastAsia="Times New Roman" w:hAnsi="Times New Roman"/>
          <w:b/>
          <w:sz w:val="21"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  <w:sz w:val="21"/>
        </w:rPr>
        <w:t xml:space="preserve"> а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и ч е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и я .  </w:t>
      </w:r>
      <w:r>
        <w:rPr>
          <w:rFonts w:ascii="Times New Roman" w:eastAsia="Times New Roman" w:hAnsi="Times New Roman"/>
          <w:sz w:val="24"/>
        </w:rPr>
        <w:t>Методика не может  быть использована для детей  с тяжелыми</w:t>
      </w:r>
    </w:p>
    <w:p w:rsidR="00557A2F" w:rsidRDefault="00557A2F" w:rsidP="00557A2F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нарушениями зрения (тотальная слепота, выраженная степень слабовидения), с выраженными степенями умственной отсталости и тяжелыми множественными нарушениями развития. Для детей с ограничением двигательной функции рук можно использовать прием складывания слогов, слов, предложений из букв разрезной азбуки. В этих случаях трудности, связанные с двигательным актом письма, снижаются, а </w:t>
      </w:r>
      <w:r>
        <w:rPr>
          <w:rFonts w:ascii="Times New Roman" w:eastAsia="Times New Roman" w:hAnsi="Times New Roman"/>
          <w:sz w:val="24"/>
        </w:rPr>
        <w:lastRenderedPageBreak/>
        <w:t>затруднения в анализе и синтезе звукового комплекса остаются и проявляются наиболее наглядно.</w:t>
      </w: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92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Методика обследования чтения</w:t>
      </w:r>
    </w:p>
    <w:p w:rsidR="00557A2F" w:rsidRDefault="00557A2F" w:rsidP="00557A2F">
      <w:pPr>
        <w:spacing w:line="6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50" w:lineRule="auto"/>
        <w:ind w:left="20" w:right="20" w:firstLine="562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</w:rPr>
        <w:t xml:space="preserve">К </w:t>
      </w:r>
      <w:proofErr w:type="spellStart"/>
      <w:proofErr w:type="gramStart"/>
      <w:r>
        <w:rPr>
          <w:rFonts w:ascii="Times New Roman" w:eastAsia="Times New Roman" w:hAnsi="Times New Roman"/>
          <w:b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</w:rPr>
        <w:t xml:space="preserve"> а т к а я а </w:t>
      </w:r>
      <w:proofErr w:type="spellStart"/>
      <w:r>
        <w:rPr>
          <w:rFonts w:ascii="Times New Roman" w:eastAsia="Times New Roman" w:hAnsi="Times New Roman"/>
          <w:b/>
        </w:rPr>
        <w:t>н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н</w:t>
      </w:r>
      <w:proofErr w:type="spellEnd"/>
      <w:r>
        <w:rPr>
          <w:rFonts w:ascii="Times New Roman" w:eastAsia="Times New Roman" w:hAnsi="Times New Roman"/>
          <w:b/>
        </w:rPr>
        <w:t xml:space="preserve"> о т а </w:t>
      </w:r>
      <w:proofErr w:type="spellStart"/>
      <w:r>
        <w:rPr>
          <w:rFonts w:ascii="Times New Roman" w:eastAsia="Times New Roman" w:hAnsi="Times New Roman"/>
          <w:b/>
        </w:rPr>
        <w:t>ц</w:t>
      </w:r>
      <w:proofErr w:type="spellEnd"/>
      <w:r>
        <w:rPr>
          <w:rFonts w:ascii="Times New Roman" w:eastAsia="Times New Roman" w:hAnsi="Times New Roman"/>
          <w:b/>
        </w:rPr>
        <w:t xml:space="preserve"> и я . </w:t>
      </w:r>
      <w:r>
        <w:rPr>
          <w:rFonts w:ascii="Times New Roman" w:eastAsia="Times New Roman" w:hAnsi="Times New Roman"/>
          <w:sz w:val="23"/>
        </w:rPr>
        <w:t>В отечественной логопедии среди расстройств письменной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sz w:val="23"/>
        </w:rPr>
        <w:t>речи основная роль традиционно отводилась нарушениям письма, а трудности в овладении чтением рассматривались как сопутствующий феномен. В последние годы появились исследования, которые подчеркивают самостоятельность нарушений чтения и определяют их причины, методы изучения и пути их преодоления (А. Н. Корнев).</w:t>
      </w:r>
    </w:p>
    <w:p w:rsidR="00557A2F" w:rsidRDefault="00557A2F" w:rsidP="00557A2F">
      <w:pPr>
        <w:spacing w:line="3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6" w:lineRule="auto"/>
        <w:ind w:left="20" w:right="20" w:firstLine="5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Причины нарушений чтения можно определить, понимая сущность самого процесса чтения, которое в настоящее время рассматривается с психофизиологических, психологических и психолингвистических позиций.</w:t>
      </w:r>
    </w:p>
    <w:p w:rsidR="00557A2F" w:rsidRDefault="00557A2F" w:rsidP="00557A2F">
      <w:pPr>
        <w:spacing w:line="14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4" w:lineRule="auto"/>
        <w:ind w:left="20" w:right="40" w:firstLine="5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оценки понимания прочитанного ребенку могут быть предложены следующие варианты заданий:</w:t>
      </w:r>
    </w:p>
    <w:p w:rsidR="00557A2F" w:rsidRDefault="00557A2F" w:rsidP="00557A2F">
      <w:pPr>
        <w:spacing w:line="2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numPr>
          <w:ilvl w:val="0"/>
          <w:numId w:val="3"/>
        </w:numPr>
        <w:tabs>
          <w:tab w:val="left" w:pos="800"/>
        </w:tabs>
        <w:spacing w:after="0" w:line="0" w:lineRule="atLeast"/>
        <w:ind w:left="800" w:hanging="21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пересказать прочитанное;</w:t>
      </w:r>
    </w:p>
    <w:p w:rsidR="00557A2F" w:rsidRDefault="00557A2F" w:rsidP="00557A2F">
      <w:pPr>
        <w:spacing w:line="12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3"/>
        </w:numPr>
        <w:tabs>
          <w:tab w:val="left" w:pos="824"/>
        </w:tabs>
        <w:spacing w:after="0" w:line="234" w:lineRule="auto"/>
        <w:ind w:left="20" w:right="20" w:firstLine="563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разложить серию сюжетных картинок в соответствии с последовательностью событий в прочитанном тексте и, как вариант, пересказать текст с опорой на них;</w:t>
      </w:r>
    </w:p>
    <w:p w:rsidR="00557A2F" w:rsidRDefault="00557A2F" w:rsidP="00557A2F">
      <w:pPr>
        <w:spacing w:line="13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3"/>
        </w:numPr>
        <w:tabs>
          <w:tab w:val="left" w:pos="826"/>
        </w:tabs>
        <w:spacing w:after="0" w:line="234" w:lineRule="auto"/>
        <w:ind w:left="20" w:right="40" w:firstLine="563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 xml:space="preserve">выбрать сюжетную картинку из ряда </w:t>
      </w:r>
      <w:proofErr w:type="gramStart"/>
      <w:r>
        <w:rPr>
          <w:rFonts w:ascii="Times New Roman" w:eastAsia="Times New Roman" w:hAnsi="Times New Roman"/>
          <w:sz w:val="24"/>
        </w:rPr>
        <w:t>предложенных</w:t>
      </w:r>
      <w:proofErr w:type="gramEnd"/>
      <w:r>
        <w:rPr>
          <w:rFonts w:ascii="Times New Roman" w:eastAsia="Times New Roman" w:hAnsi="Times New Roman"/>
          <w:sz w:val="24"/>
        </w:rPr>
        <w:t>, соответствующую прочитанному;</w:t>
      </w:r>
    </w:p>
    <w:p w:rsidR="00557A2F" w:rsidRDefault="00557A2F" w:rsidP="00557A2F">
      <w:pPr>
        <w:spacing w:line="13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3"/>
        </w:numPr>
        <w:tabs>
          <w:tab w:val="left" w:pos="831"/>
        </w:tabs>
        <w:spacing w:after="0" w:line="236" w:lineRule="auto"/>
        <w:ind w:left="20" w:right="20" w:firstLine="563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ответить на вопросы (предлагаются вопросы двух типов: отражающие фабулу рассказа; выявляющие понимание смысла прочитанного, что позволит выяснить уровень глубины понимания текста ребенком).</w:t>
      </w:r>
    </w:p>
    <w:p w:rsidR="00557A2F" w:rsidRDefault="00557A2F" w:rsidP="00557A2F">
      <w:pPr>
        <w:spacing w:line="2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spacing w:line="0" w:lineRule="atLeast"/>
        <w:ind w:left="5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Понимание текста включает в себя:</w:t>
      </w:r>
    </w:p>
    <w:p w:rsidR="00557A2F" w:rsidRDefault="00557A2F" w:rsidP="00557A2F">
      <w:pPr>
        <w:spacing w:line="0" w:lineRule="atLeast"/>
        <w:ind w:left="5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1"/>
        </w:rPr>
        <w:t xml:space="preserve">• </w:t>
      </w:r>
      <w:r>
        <w:rPr>
          <w:rFonts w:ascii="Times New Roman" w:eastAsia="Times New Roman" w:hAnsi="Times New Roman"/>
          <w:sz w:val="24"/>
        </w:rPr>
        <w:t>понимание значения слов,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4"/>
        </w:rPr>
        <w:t>т.е.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установление </w:t>
      </w:r>
      <w:proofErr w:type="gramStart"/>
      <w:r>
        <w:rPr>
          <w:rFonts w:ascii="Times New Roman" w:eastAsia="Times New Roman" w:hAnsi="Times New Roman"/>
          <w:sz w:val="24"/>
        </w:rPr>
        <w:t>предметной</w:t>
      </w:r>
      <w:proofErr w:type="gramEnd"/>
      <w:r>
        <w:rPr>
          <w:rFonts w:ascii="Times New Roman" w:eastAsia="Times New Roman" w:hAnsi="Times New Roman"/>
          <w:sz w:val="24"/>
        </w:rPr>
        <w:t xml:space="preserve">  соотнесенности между</w:t>
      </w:r>
    </w:p>
    <w:p w:rsidR="00557A2F" w:rsidRDefault="00557A2F" w:rsidP="00557A2F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словами и явлениями действительности;</w:t>
      </w:r>
    </w:p>
    <w:p w:rsidR="00557A2F" w:rsidRDefault="00557A2F" w:rsidP="00557A2F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13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образование связей между словами;</w:t>
      </w:r>
    </w:p>
    <w:p w:rsidR="00557A2F" w:rsidRDefault="00557A2F" w:rsidP="00557A2F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13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образование связей между фразами;</w:t>
      </w:r>
    </w:p>
    <w:p w:rsidR="00557A2F" w:rsidRDefault="00557A2F" w:rsidP="00557A2F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•образование связей между частями текста (абзацами, главами и т.п.).</w:t>
      </w:r>
    </w:p>
    <w:p w:rsidR="00557A2F" w:rsidRDefault="00557A2F" w:rsidP="00557A2F">
      <w:pPr>
        <w:spacing w:line="12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6" w:lineRule="auto"/>
        <w:ind w:left="20" w:right="20" w:firstLine="5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исследования понимания текста следует использовать разнообразные речевые показатели. Например, в качестве показателя правильного понимания прочитанного могут служить следующие ответы и действия учащихся:</w:t>
      </w:r>
    </w:p>
    <w:p w:rsidR="00557A2F" w:rsidRDefault="00557A2F" w:rsidP="00557A2F">
      <w:pPr>
        <w:spacing w:line="14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numPr>
          <w:ilvl w:val="0"/>
          <w:numId w:val="5"/>
        </w:numPr>
        <w:tabs>
          <w:tab w:val="left" w:pos="721"/>
        </w:tabs>
        <w:spacing w:after="0" w:line="236" w:lineRule="auto"/>
        <w:ind w:left="20" w:right="20" w:firstLine="563"/>
        <w:jc w:val="both"/>
        <w:rPr>
          <w:rFonts w:ascii="Times New Roman" w:eastAsia="Times New Roman" w:hAnsi="Times New Roman"/>
          <w:sz w:val="21"/>
        </w:rPr>
      </w:pPr>
      <w:proofErr w:type="gramStart"/>
      <w:r>
        <w:rPr>
          <w:rFonts w:ascii="Times New Roman" w:eastAsia="Times New Roman" w:hAnsi="Times New Roman"/>
          <w:sz w:val="24"/>
        </w:rPr>
        <w:t>нахождение в тексте предложений, которые являются ответами на вопросы, поставленные к тексту учителем или другими учащимися, свободные ответы по прочитанному, ответы на вопросы к подтексту;</w:t>
      </w:r>
      <w:proofErr w:type="gramEnd"/>
    </w:p>
    <w:p w:rsidR="00557A2F" w:rsidRDefault="00557A2F" w:rsidP="00557A2F">
      <w:pPr>
        <w:spacing w:line="1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137"/>
        <w:jc w:val="both"/>
        <w:rPr>
          <w:rFonts w:ascii="Times New Roman" w:eastAsia="Times New Roman" w:hAnsi="Times New Roman"/>
          <w:sz w:val="21"/>
        </w:rPr>
      </w:pPr>
      <w:proofErr w:type="gramStart"/>
      <w:r>
        <w:rPr>
          <w:rFonts w:ascii="Times New Roman" w:eastAsia="Times New Roman" w:hAnsi="Times New Roman"/>
          <w:sz w:val="24"/>
        </w:rPr>
        <w:t>составление читающим вопросов к тексту или к отдельным его частям;</w:t>
      </w:r>
      <w:proofErr w:type="gramEnd"/>
    </w:p>
    <w:p w:rsidR="00557A2F" w:rsidRDefault="00557A2F" w:rsidP="00557A2F">
      <w:pPr>
        <w:numPr>
          <w:ilvl w:val="1"/>
          <w:numId w:val="5"/>
        </w:numPr>
        <w:tabs>
          <w:tab w:val="left" w:pos="760"/>
        </w:tabs>
        <w:spacing w:after="0" w:line="0" w:lineRule="atLeast"/>
        <w:ind w:left="760" w:hanging="13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составление плана пересказа текста;</w:t>
      </w:r>
    </w:p>
    <w:p w:rsidR="00557A2F" w:rsidRDefault="00557A2F" w:rsidP="00557A2F">
      <w:pPr>
        <w:numPr>
          <w:ilvl w:val="1"/>
          <w:numId w:val="5"/>
        </w:numPr>
        <w:tabs>
          <w:tab w:val="left" w:pos="760"/>
        </w:tabs>
        <w:spacing w:after="0" w:line="0" w:lineRule="atLeast"/>
        <w:ind w:left="760" w:hanging="13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свободное воспроизведение содержания текста;</w:t>
      </w:r>
    </w:p>
    <w:p w:rsidR="00557A2F" w:rsidRDefault="00557A2F" w:rsidP="00557A2F">
      <w:pPr>
        <w:numPr>
          <w:ilvl w:val="1"/>
          <w:numId w:val="5"/>
        </w:numPr>
        <w:tabs>
          <w:tab w:val="left" w:pos="760"/>
        </w:tabs>
        <w:spacing w:after="0" w:line="0" w:lineRule="atLeast"/>
        <w:ind w:left="760" w:hanging="13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объяснение значений новых слов;</w:t>
      </w:r>
    </w:p>
    <w:p w:rsidR="00557A2F" w:rsidRDefault="00557A2F" w:rsidP="00557A2F">
      <w:pPr>
        <w:spacing w:line="194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1"/>
        </w:rPr>
        <w:t xml:space="preserve">• </w:t>
      </w:r>
      <w:r>
        <w:rPr>
          <w:rFonts w:ascii="Times New Roman" w:eastAsia="Times New Roman" w:hAnsi="Times New Roman"/>
          <w:sz w:val="24"/>
        </w:rPr>
        <w:t>правильное интонирование отдельных предложений.</w:t>
      </w:r>
    </w:p>
    <w:p w:rsidR="00557A2F" w:rsidRDefault="00557A2F" w:rsidP="00557A2F">
      <w:pPr>
        <w:spacing w:line="5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ind w:left="6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Оцениваются следующие показатели:</w:t>
      </w:r>
    </w:p>
    <w:p w:rsidR="00557A2F" w:rsidRDefault="00557A2F" w:rsidP="00557A2F">
      <w:pPr>
        <w:spacing w:line="7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6" w:lineRule="auto"/>
        <w:ind w:firstLine="67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•особенности способа чтения (непродуктивное — элементы побуквенного чтения, отрывистое слоговое; продуктивное — плавное слоговое, плавное слоговое с целостным прочтением отдельных слов, чтение целыми словами и группами слов);</w:t>
      </w:r>
    </w:p>
    <w:p w:rsidR="00557A2F" w:rsidRDefault="00557A2F" w:rsidP="00557A2F">
      <w:pPr>
        <w:spacing w:line="14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numPr>
          <w:ilvl w:val="0"/>
          <w:numId w:val="6"/>
        </w:numPr>
        <w:tabs>
          <w:tab w:val="left" w:pos="852"/>
        </w:tabs>
        <w:spacing w:after="0" w:line="236" w:lineRule="auto"/>
        <w:ind w:firstLine="681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 xml:space="preserve">правильность чтения (характер ошибок - замены букв по фонематическому сходству, нарушения </w:t>
      </w:r>
      <w:proofErr w:type="spellStart"/>
      <w:r>
        <w:rPr>
          <w:rFonts w:ascii="Times New Roman" w:eastAsia="Times New Roman" w:hAnsi="Times New Roman"/>
          <w:sz w:val="24"/>
        </w:rPr>
        <w:t>звуко-слоговой</w:t>
      </w:r>
      <w:proofErr w:type="spellEnd"/>
      <w:r>
        <w:rPr>
          <w:rFonts w:ascii="Times New Roman" w:eastAsia="Times New Roman" w:hAnsi="Times New Roman"/>
          <w:sz w:val="24"/>
        </w:rPr>
        <w:t xml:space="preserve"> структуры, грамматические ошибки, как показатель </w:t>
      </w:r>
      <w:proofErr w:type="spellStart"/>
      <w:r>
        <w:rPr>
          <w:rFonts w:ascii="Times New Roman" w:eastAsia="Times New Roman" w:hAnsi="Times New Roman"/>
          <w:sz w:val="24"/>
        </w:rPr>
        <w:t>несформированности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фонематических, морфологических и синтаксических обобщений);</w:t>
      </w:r>
    </w:p>
    <w:p w:rsidR="00557A2F" w:rsidRDefault="00557A2F" w:rsidP="00557A2F">
      <w:pPr>
        <w:spacing w:line="13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6"/>
        </w:numPr>
        <w:tabs>
          <w:tab w:val="left" w:pos="852"/>
        </w:tabs>
        <w:spacing w:after="0" w:line="234" w:lineRule="auto"/>
        <w:ind w:firstLine="681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выразительность чтения (паузы, интонация, логическое и психологическое ударения, громкость и внятность);</w:t>
      </w:r>
    </w:p>
    <w:p w:rsidR="00557A2F" w:rsidRDefault="00557A2F" w:rsidP="00557A2F">
      <w:pPr>
        <w:spacing w:line="1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6"/>
        </w:numPr>
        <w:tabs>
          <w:tab w:val="left" w:pos="860"/>
        </w:tabs>
        <w:spacing w:after="0" w:line="0" w:lineRule="atLeast"/>
        <w:ind w:left="860" w:hanging="17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понимание смысла прочитанного.</w:t>
      </w:r>
    </w:p>
    <w:p w:rsidR="00557A2F" w:rsidRDefault="00557A2F" w:rsidP="00557A2F">
      <w:pPr>
        <w:spacing w:line="12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7" w:lineRule="auto"/>
        <w:ind w:left="20"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1"/>
        </w:rPr>
        <w:t xml:space="preserve">О г </w:t>
      </w:r>
      <w:proofErr w:type="spellStart"/>
      <w:proofErr w:type="gramStart"/>
      <w:r>
        <w:rPr>
          <w:rFonts w:ascii="Times New Roman" w:eastAsia="Times New Roman" w:hAnsi="Times New Roman"/>
          <w:b/>
          <w:sz w:val="21"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  <w:sz w:val="21"/>
        </w:rPr>
        <w:t xml:space="preserve"> а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и ч е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и я . </w:t>
      </w:r>
      <w:r>
        <w:rPr>
          <w:rFonts w:ascii="Times New Roman" w:eastAsia="Times New Roman" w:hAnsi="Times New Roman"/>
          <w:sz w:val="24"/>
        </w:rPr>
        <w:t>Методика не может быть использована для детей с тяжелыми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4"/>
        </w:rPr>
        <w:t>нарушениями зрения (тотальная слепота, выраженная степень слабовидения), с выраженными степенями умственной отсталости и тяжелыми множественными нарушениями развития.</w:t>
      </w: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89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Методика обследования связной речи</w:t>
      </w:r>
    </w:p>
    <w:p w:rsidR="00557A2F" w:rsidRDefault="00557A2F" w:rsidP="00557A2F">
      <w:pPr>
        <w:spacing w:line="6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8" w:lineRule="auto"/>
        <w:ind w:left="20"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1"/>
        </w:rPr>
        <w:t xml:space="preserve">К </w:t>
      </w:r>
      <w:proofErr w:type="spellStart"/>
      <w:proofErr w:type="gramStart"/>
      <w:r>
        <w:rPr>
          <w:rFonts w:ascii="Times New Roman" w:eastAsia="Times New Roman" w:hAnsi="Times New Roman"/>
          <w:b/>
          <w:sz w:val="21"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  <w:sz w:val="21"/>
        </w:rPr>
        <w:t xml:space="preserve"> а т к а я а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о т а </w:t>
      </w:r>
      <w:proofErr w:type="spellStart"/>
      <w:r>
        <w:rPr>
          <w:rFonts w:ascii="Times New Roman" w:eastAsia="Times New Roman" w:hAnsi="Times New Roman"/>
          <w:b/>
          <w:sz w:val="21"/>
        </w:rPr>
        <w:t>ц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и я . </w:t>
      </w:r>
      <w:r>
        <w:rPr>
          <w:rFonts w:ascii="Times New Roman" w:eastAsia="Times New Roman" w:hAnsi="Times New Roman"/>
          <w:sz w:val="24"/>
        </w:rPr>
        <w:t>Методика обследования связной речи включает в себя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4"/>
        </w:rPr>
        <w:t>обследование диалогической и монологической ее форм. Методика обследования связной речи используется в практической деятельности логопедов с 50-60 годов XX века. Данная методика находится в рамках психолого-педагогического направления российской логопедии школы Р.Е. Левиной, в рамках которого «симптоматическому подходу к анализу речевых процессов было противопоставлено принципиально новое понимание речевой деятельности как сложного функционального единства, составные части которого зависят одна от другой и обуславливают друг друга». Методика обследования связной речи описана в трудах Г.В.Чиркиной, Т.Б. Филичевой, Г. А. Каше, О.Е. Грибовой и других исследователей.</w:t>
      </w:r>
    </w:p>
    <w:p w:rsidR="00557A2F" w:rsidRDefault="00557A2F" w:rsidP="00557A2F">
      <w:pPr>
        <w:spacing w:line="24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4" w:lineRule="auto"/>
        <w:ind w:left="20" w:firstLine="60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Соблюдая принцип от общего к частному и от простого к сложному, ребенку предлагаются следующие виды заданий:</w:t>
      </w:r>
      <w:proofErr w:type="gramEnd"/>
    </w:p>
    <w:p w:rsidR="00557A2F" w:rsidRDefault="00557A2F" w:rsidP="00557A2F">
      <w:pPr>
        <w:spacing w:line="2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numPr>
          <w:ilvl w:val="0"/>
          <w:numId w:val="7"/>
        </w:numPr>
        <w:tabs>
          <w:tab w:val="left" w:pos="920"/>
        </w:tabs>
        <w:spacing w:after="0" w:line="0" w:lineRule="atLeast"/>
        <w:ind w:left="920" w:hanging="29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Составление описательного рассказа по впечатлению (по памяти)</w:t>
      </w:r>
    </w:p>
    <w:p w:rsidR="00557A2F" w:rsidRDefault="00557A2F" w:rsidP="00557A2F">
      <w:pPr>
        <w:numPr>
          <w:ilvl w:val="0"/>
          <w:numId w:val="7"/>
        </w:numPr>
        <w:tabs>
          <w:tab w:val="left" w:pos="920"/>
        </w:tabs>
        <w:spacing w:after="0" w:line="0" w:lineRule="atLeast"/>
        <w:ind w:left="920" w:hanging="29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Составление описательного рассказа с опорой на объект или по картинке</w:t>
      </w:r>
    </w:p>
    <w:p w:rsidR="00557A2F" w:rsidRDefault="00557A2F" w:rsidP="00557A2F">
      <w:pPr>
        <w:numPr>
          <w:ilvl w:val="0"/>
          <w:numId w:val="7"/>
        </w:numPr>
        <w:tabs>
          <w:tab w:val="left" w:pos="920"/>
        </w:tabs>
        <w:spacing w:after="0" w:line="0" w:lineRule="atLeast"/>
        <w:ind w:left="920" w:hanging="29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Составление повествовательного рассказа по впечатлению</w:t>
      </w:r>
    </w:p>
    <w:p w:rsidR="00557A2F" w:rsidRDefault="00557A2F" w:rsidP="00557A2F">
      <w:pPr>
        <w:numPr>
          <w:ilvl w:val="0"/>
          <w:numId w:val="7"/>
        </w:numPr>
        <w:tabs>
          <w:tab w:val="left" w:pos="920"/>
        </w:tabs>
        <w:spacing w:after="0" w:line="0" w:lineRule="atLeast"/>
        <w:ind w:left="920" w:hanging="29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Составление повествовательного рассказа по сюжетной картинке</w:t>
      </w:r>
    </w:p>
    <w:p w:rsidR="00557A2F" w:rsidRDefault="00557A2F" w:rsidP="00557A2F">
      <w:pPr>
        <w:spacing w:line="12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7"/>
        </w:numPr>
        <w:tabs>
          <w:tab w:val="left" w:pos="922"/>
        </w:tabs>
        <w:spacing w:after="0" w:line="236" w:lineRule="auto"/>
        <w:ind w:left="620" w:right="1020" w:firstLine="1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 xml:space="preserve">Составление повествовательного рассказа по серии сюжетных картинок Задания должны даваться в </w:t>
      </w:r>
      <w:proofErr w:type="spellStart"/>
      <w:r>
        <w:rPr>
          <w:rFonts w:ascii="Times New Roman" w:eastAsia="Times New Roman" w:hAnsi="Times New Roman"/>
          <w:sz w:val="24"/>
        </w:rPr>
        <w:t>коммуникативно</w:t>
      </w:r>
      <w:proofErr w:type="spellEnd"/>
      <w:r>
        <w:rPr>
          <w:rFonts w:ascii="Times New Roman" w:eastAsia="Times New Roman" w:hAnsi="Times New Roman"/>
          <w:sz w:val="24"/>
        </w:rPr>
        <w:t xml:space="preserve"> значимой для ребенка форме. Виды работы:</w:t>
      </w:r>
    </w:p>
    <w:p w:rsidR="00557A2F" w:rsidRDefault="00557A2F" w:rsidP="00557A2F">
      <w:pPr>
        <w:spacing w:line="1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7"/>
        </w:numPr>
        <w:tabs>
          <w:tab w:val="left" w:pos="760"/>
        </w:tabs>
        <w:spacing w:after="0" w:line="0" w:lineRule="atLeast"/>
        <w:ind w:left="760" w:hanging="13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Пересказ описательного текста и/или ответы на вопросы</w:t>
      </w:r>
    </w:p>
    <w:p w:rsidR="00557A2F" w:rsidRDefault="00557A2F" w:rsidP="00557A2F">
      <w:pPr>
        <w:numPr>
          <w:ilvl w:val="0"/>
          <w:numId w:val="7"/>
        </w:numPr>
        <w:tabs>
          <w:tab w:val="left" w:pos="760"/>
        </w:tabs>
        <w:spacing w:after="0" w:line="0" w:lineRule="atLeast"/>
        <w:ind w:left="760" w:hanging="13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Пересказ повествовательного текста и/или ответы на вопросы</w:t>
      </w:r>
    </w:p>
    <w:p w:rsidR="00557A2F" w:rsidRDefault="00557A2F" w:rsidP="00557A2F">
      <w:pPr>
        <w:numPr>
          <w:ilvl w:val="1"/>
          <w:numId w:val="7"/>
        </w:numPr>
        <w:tabs>
          <w:tab w:val="left" w:pos="800"/>
        </w:tabs>
        <w:spacing w:after="0" w:line="0" w:lineRule="atLeast"/>
        <w:ind w:left="800" w:hanging="15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Сокращение (компрессия) текста</w:t>
      </w:r>
    </w:p>
    <w:p w:rsidR="00557A2F" w:rsidRDefault="00557A2F" w:rsidP="00557A2F">
      <w:pPr>
        <w:numPr>
          <w:ilvl w:val="1"/>
          <w:numId w:val="7"/>
        </w:numPr>
        <w:tabs>
          <w:tab w:val="left" w:pos="800"/>
        </w:tabs>
        <w:spacing w:after="0" w:line="0" w:lineRule="atLeast"/>
        <w:ind w:left="800" w:hanging="15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lastRenderedPageBreak/>
        <w:t>Соотнесения текста и картинки или объекта.</w:t>
      </w:r>
    </w:p>
    <w:p w:rsidR="00557A2F" w:rsidRDefault="00557A2F" w:rsidP="00557A2F">
      <w:pPr>
        <w:spacing w:line="12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4" w:lineRule="auto"/>
        <w:ind w:left="20" w:right="20" w:firstLine="6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этого диагностического пакета тексты должны быть заранее отобраны и адаптированы к нуждам обследования.</w:t>
      </w:r>
    </w:p>
    <w:p w:rsidR="00557A2F" w:rsidRDefault="00557A2F" w:rsidP="00557A2F">
      <w:pPr>
        <w:spacing w:line="6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ind w:left="6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Оцениваются следующие показатели:</w:t>
      </w:r>
    </w:p>
    <w:p w:rsidR="00557A2F" w:rsidRDefault="00557A2F" w:rsidP="00557A2F">
      <w:pPr>
        <w:numPr>
          <w:ilvl w:val="0"/>
          <w:numId w:val="8"/>
        </w:numPr>
        <w:tabs>
          <w:tab w:val="left" w:pos="1440"/>
        </w:tabs>
        <w:spacing w:after="0" w:line="235" w:lineRule="auto"/>
        <w:ind w:left="1440" w:hanging="137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текста как лингвистической структуры;</w:t>
      </w:r>
    </w:p>
    <w:p w:rsidR="00557A2F" w:rsidRDefault="00557A2F" w:rsidP="00557A2F">
      <w:pPr>
        <w:spacing w:line="13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8"/>
        </w:numPr>
        <w:tabs>
          <w:tab w:val="left" w:pos="1417"/>
        </w:tabs>
        <w:spacing w:after="0" w:line="236" w:lineRule="auto"/>
        <w:ind w:left="620" w:right="40" w:firstLine="683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грамматическое оформление высказывания (тип используемых предложений, их структура, наличие сре</w:t>
      </w:r>
      <w:proofErr w:type="gramStart"/>
      <w:r>
        <w:rPr>
          <w:rFonts w:ascii="Times New Roman" w:eastAsia="Times New Roman" w:hAnsi="Times New Roman"/>
          <w:sz w:val="24"/>
        </w:rPr>
        <w:t>дств сл</w:t>
      </w:r>
      <w:proofErr w:type="gramEnd"/>
      <w:r>
        <w:rPr>
          <w:rFonts w:ascii="Times New Roman" w:eastAsia="Times New Roman" w:hAnsi="Times New Roman"/>
          <w:sz w:val="24"/>
        </w:rPr>
        <w:t>овоизменения и словообразования, адекватность их использования);</w:t>
      </w:r>
    </w:p>
    <w:p w:rsidR="00557A2F" w:rsidRDefault="00557A2F" w:rsidP="00557A2F">
      <w:pPr>
        <w:spacing w:line="13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8"/>
        </w:numPr>
        <w:tabs>
          <w:tab w:val="left" w:pos="1417"/>
        </w:tabs>
        <w:spacing w:after="0" w:line="236" w:lineRule="auto"/>
        <w:ind w:left="620" w:right="20" w:firstLine="683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словарный запас (соответствие объема словаря возрастным нормам и потребностям высказывания, адекватность его использования, смысловое наполнение лексики);</w:t>
      </w:r>
    </w:p>
    <w:p w:rsidR="00557A2F" w:rsidRDefault="00557A2F" w:rsidP="00557A2F">
      <w:pPr>
        <w:spacing w:line="1" w:lineRule="exact"/>
        <w:rPr>
          <w:rFonts w:ascii="Times New Roman" w:eastAsia="Times New Roman" w:hAnsi="Times New Roman"/>
          <w:sz w:val="21"/>
        </w:rPr>
      </w:pPr>
    </w:p>
    <w:p w:rsidR="00557A2F" w:rsidRPr="00557A2F" w:rsidRDefault="00557A2F" w:rsidP="00557A2F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420" w:hanging="11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соответствие звукопроизношения нормам русского языка в рамках местного</w:t>
      </w:r>
    </w:p>
    <w:p w:rsidR="00557A2F" w:rsidRDefault="00557A2F" w:rsidP="00557A2F">
      <w:pPr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диалекта возрастным нормативам;</w:t>
      </w:r>
    </w:p>
    <w:p w:rsidR="00557A2F" w:rsidRDefault="00557A2F" w:rsidP="00557A2F">
      <w:pPr>
        <w:numPr>
          <w:ilvl w:val="1"/>
          <w:numId w:val="9"/>
        </w:numPr>
        <w:tabs>
          <w:tab w:val="left" w:pos="1420"/>
        </w:tabs>
        <w:spacing w:after="0" w:line="0" w:lineRule="atLeast"/>
        <w:ind w:left="1420" w:hanging="117"/>
        <w:jc w:val="both"/>
        <w:rPr>
          <w:rFonts w:ascii="Times New Roman" w:eastAsia="Times New Roman" w:hAnsi="Times New Roman"/>
          <w:sz w:val="21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звукослоговое</w:t>
      </w:r>
      <w:proofErr w:type="spellEnd"/>
      <w:r>
        <w:rPr>
          <w:rFonts w:ascii="Times New Roman" w:eastAsia="Times New Roman" w:hAnsi="Times New Roman"/>
          <w:sz w:val="24"/>
        </w:rPr>
        <w:t xml:space="preserve">  и  ритмическое  наполнение  лексики  (акцентный  контур</w:t>
      </w:r>
      <w:proofErr w:type="gramEnd"/>
    </w:p>
    <w:p w:rsidR="00557A2F" w:rsidRDefault="00557A2F" w:rsidP="00557A2F">
      <w:pPr>
        <w:spacing w:line="0" w:lineRule="atLeast"/>
        <w:ind w:left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слова);</w:t>
      </w:r>
    </w:p>
    <w:p w:rsidR="00557A2F" w:rsidRDefault="00557A2F" w:rsidP="00557A2F">
      <w:pPr>
        <w:numPr>
          <w:ilvl w:val="1"/>
          <w:numId w:val="9"/>
        </w:numPr>
        <w:tabs>
          <w:tab w:val="left" w:pos="1420"/>
        </w:tabs>
        <w:spacing w:after="0" w:line="0" w:lineRule="atLeast"/>
        <w:ind w:left="1420" w:hanging="11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темп говорения;</w:t>
      </w:r>
    </w:p>
    <w:p w:rsidR="00557A2F" w:rsidRDefault="00557A2F" w:rsidP="00557A2F">
      <w:pPr>
        <w:numPr>
          <w:ilvl w:val="1"/>
          <w:numId w:val="9"/>
        </w:numPr>
        <w:tabs>
          <w:tab w:val="left" w:pos="1440"/>
        </w:tabs>
        <w:spacing w:after="0" w:line="0" w:lineRule="atLeast"/>
        <w:ind w:left="1440" w:hanging="13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 xml:space="preserve">особенности </w:t>
      </w:r>
      <w:proofErr w:type="spellStart"/>
      <w:r>
        <w:rPr>
          <w:rFonts w:ascii="Times New Roman" w:eastAsia="Times New Roman" w:hAnsi="Times New Roman"/>
          <w:sz w:val="24"/>
        </w:rPr>
        <w:t>голосоподачи</w:t>
      </w:r>
      <w:proofErr w:type="spellEnd"/>
      <w:r>
        <w:rPr>
          <w:rFonts w:ascii="Times New Roman" w:eastAsia="Times New Roman" w:hAnsi="Times New Roman"/>
          <w:sz w:val="24"/>
        </w:rPr>
        <w:t xml:space="preserve"> и голосоведения;</w:t>
      </w:r>
    </w:p>
    <w:p w:rsidR="00557A2F" w:rsidRDefault="00557A2F" w:rsidP="00557A2F">
      <w:pPr>
        <w:numPr>
          <w:ilvl w:val="1"/>
          <w:numId w:val="9"/>
        </w:numPr>
        <w:tabs>
          <w:tab w:val="left" w:pos="1440"/>
        </w:tabs>
        <w:spacing w:after="0" w:line="0" w:lineRule="atLeast"/>
        <w:ind w:left="1440" w:hanging="13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 xml:space="preserve">паралингвистические средства: выразительность, </w:t>
      </w:r>
      <w:proofErr w:type="spellStart"/>
      <w:r>
        <w:rPr>
          <w:rFonts w:ascii="Times New Roman" w:eastAsia="Times New Roman" w:hAnsi="Times New Roman"/>
          <w:sz w:val="24"/>
        </w:rPr>
        <w:t>паузация</w:t>
      </w:r>
      <w:proofErr w:type="spellEnd"/>
      <w:r>
        <w:rPr>
          <w:rFonts w:ascii="Times New Roman" w:eastAsia="Times New Roman" w:hAnsi="Times New Roman"/>
          <w:sz w:val="24"/>
        </w:rPr>
        <w:t>, интонация.</w:t>
      </w:r>
    </w:p>
    <w:p w:rsidR="00557A2F" w:rsidRDefault="00557A2F" w:rsidP="00557A2F">
      <w:pPr>
        <w:spacing w:line="11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9"/>
        </w:numPr>
        <w:tabs>
          <w:tab w:val="left" w:pos="840"/>
        </w:tabs>
        <w:spacing w:after="0" w:line="239" w:lineRule="auto"/>
        <w:ind w:left="840" w:hanging="19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г </w:t>
      </w:r>
      <w:proofErr w:type="spellStart"/>
      <w:proofErr w:type="gramStart"/>
      <w:r>
        <w:rPr>
          <w:rFonts w:ascii="Times New Roman" w:eastAsia="Times New Roman" w:hAnsi="Times New Roman"/>
          <w:b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</w:rPr>
        <w:t xml:space="preserve"> а </w:t>
      </w:r>
      <w:proofErr w:type="spellStart"/>
      <w:r>
        <w:rPr>
          <w:rFonts w:ascii="Times New Roman" w:eastAsia="Times New Roman" w:hAnsi="Times New Roman"/>
          <w:b/>
        </w:rPr>
        <w:t>н</w:t>
      </w:r>
      <w:proofErr w:type="spellEnd"/>
      <w:r>
        <w:rPr>
          <w:rFonts w:ascii="Times New Roman" w:eastAsia="Times New Roman" w:hAnsi="Times New Roman"/>
          <w:b/>
        </w:rPr>
        <w:t xml:space="preserve"> и ч е </w:t>
      </w:r>
      <w:proofErr w:type="spellStart"/>
      <w:r>
        <w:rPr>
          <w:rFonts w:ascii="Times New Roman" w:eastAsia="Times New Roman" w:hAnsi="Times New Roman"/>
          <w:b/>
        </w:rPr>
        <w:t>н</w:t>
      </w:r>
      <w:proofErr w:type="spellEnd"/>
      <w:r>
        <w:rPr>
          <w:rFonts w:ascii="Times New Roman" w:eastAsia="Times New Roman" w:hAnsi="Times New Roman"/>
          <w:b/>
        </w:rPr>
        <w:t xml:space="preserve"> и я .  </w:t>
      </w:r>
      <w:r>
        <w:rPr>
          <w:rFonts w:ascii="Times New Roman" w:eastAsia="Times New Roman" w:hAnsi="Times New Roman"/>
          <w:sz w:val="23"/>
        </w:rPr>
        <w:t>Методика не может быть использована для детей с выраженными</w:t>
      </w:r>
    </w:p>
    <w:p w:rsidR="00557A2F" w:rsidRDefault="00557A2F" w:rsidP="00557A2F">
      <w:pPr>
        <w:spacing w:line="13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6" w:lineRule="auto"/>
        <w:ind w:left="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степенями умственной отсталости и тяжелыми множественными нарушениями развития. Методика с использованием картинок не может применяться для детей с тяжелыми нарушениями зрения (тотальная слепота, выраженная степень слабовидения),</w:t>
      </w:r>
    </w:p>
    <w:p w:rsidR="00557A2F" w:rsidRDefault="00557A2F" w:rsidP="00557A2F">
      <w:pPr>
        <w:spacing w:line="14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7" w:lineRule="auto"/>
        <w:ind w:left="20" w:right="20" w:firstLine="6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особо тяжелых случаях, при обследовании школьников с тяжелой речевой патологией и/или интеллектуальной недостаточностью, в процедуру включаются задания, аналогичные тем, которые предъявляются дошкольникам: рассказы с опорой на картинку или серии картинок.</w:t>
      </w: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89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Обследование грамматического строя</w:t>
      </w:r>
    </w:p>
    <w:p w:rsidR="00557A2F" w:rsidRDefault="00557A2F" w:rsidP="00557A2F">
      <w:pPr>
        <w:spacing w:line="6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9" w:lineRule="auto"/>
        <w:ind w:left="20" w:right="20" w:firstLine="6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1"/>
        </w:rPr>
        <w:t xml:space="preserve">К </w:t>
      </w:r>
      <w:proofErr w:type="spellStart"/>
      <w:proofErr w:type="gramStart"/>
      <w:r>
        <w:rPr>
          <w:rFonts w:ascii="Times New Roman" w:eastAsia="Times New Roman" w:hAnsi="Times New Roman"/>
          <w:b/>
          <w:sz w:val="21"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  <w:sz w:val="21"/>
        </w:rPr>
        <w:t xml:space="preserve"> а т к а я а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о т а </w:t>
      </w:r>
      <w:proofErr w:type="spellStart"/>
      <w:r>
        <w:rPr>
          <w:rFonts w:ascii="Times New Roman" w:eastAsia="Times New Roman" w:hAnsi="Times New Roman"/>
          <w:b/>
          <w:sz w:val="21"/>
        </w:rPr>
        <w:t>ц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и я . </w:t>
      </w:r>
      <w:r>
        <w:rPr>
          <w:rFonts w:ascii="Times New Roman" w:eastAsia="Times New Roman" w:hAnsi="Times New Roman"/>
          <w:sz w:val="24"/>
        </w:rPr>
        <w:t>Методика обследования грамматического строя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4"/>
        </w:rPr>
        <w:t>используется в практической деятельности логопедов с 50-60 годов XX века. Данная методика находится в рамках психолого-педагогического направления российской логопедии школы Р. Е. Левиной, в рамках которого «симптоматическому подходу к анализу речевых процессов было противопоставлено принципиально новое понимание речевой деятельности как сложного функционального единства, составные части которого зависят одна от другой и обуславливают друг друга». Методика обследования грамматического речи описана в трудах Г.В.Чиркиной, Т.Б. Филичевой, Г. А. Каше, О.Е. Грибовой и других исследователей. Обследование грамматического строя состоит из ряда методик, которые можно рассматривать как оригинальные методические средства. Сюда включается:</w:t>
      </w:r>
    </w:p>
    <w:p w:rsidR="00557A2F" w:rsidRDefault="00557A2F" w:rsidP="00557A2F">
      <w:pPr>
        <w:spacing w:line="13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6" w:lineRule="auto"/>
        <w:ind w:left="640" w:right="3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Составление предложений различных типов. Составление сложносочиненных предложений. Составление сложноподчиненных предложений.</w:t>
      </w:r>
    </w:p>
    <w:p w:rsidR="00557A2F" w:rsidRDefault="00557A2F" w:rsidP="00557A2F">
      <w:pPr>
        <w:spacing w:line="14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50" w:lineRule="auto"/>
        <w:ind w:left="640" w:right="7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Согласование имени существительного с другими частями речи. Согласование имени существительного и глагола в прошедшем времени. Согласование имени существительного (местоимения) и глагола в настоящем</w:t>
      </w:r>
    </w:p>
    <w:p w:rsidR="00557A2F" w:rsidRDefault="00557A2F" w:rsidP="00557A2F">
      <w:pPr>
        <w:spacing w:line="231" w:lineRule="auto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времени.</w:t>
      </w:r>
    </w:p>
    <w:p w:rsidR="00557A2F" w:rsidRDefault="00557A2F" w:rsidP="00557A2F">
      <w:pPr>
        <w:spacing w:line="12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4" w:lineRule="auto"/>
        <w:ind w:left="640" w:right="4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Беспредложное и предложное управление. Словоизменение.</w:t>
      </w:r>
    </w:p>
    <w:p w:rsidR="00557A2F" w:rsidRDefault="00557A2F" w:rsidP="00557A2F">
      <w:pPr>
        <w:spacing w:line="14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4" w:lineRule="auto"/>
        <w:ind w:left="20" w:right="2360" w:firstLine="6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Образование множественного числа имен существительных в именительном падеже.</w:t>
      </w:r>
    </w:p>
    <w:p w:rsidR="00557A2F" w:rsidRDefault="00557A2F" w:rsidP="00557A2F">
      <w:pPr>
        <w:spacing w:line="14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4" w:lineRule="auto"/>
        <w:ind w:left="20" w:right="1560" w:firstLine="6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Образование форм родительного падежа множественного числа имен существительных.</w:t>
      </w:r>
    </w:p>
    <w:p w:rsidR="00557A2F" w:rsidRDefault="00557A2F" w:rsidP="00557A2F">
      <w:pPr>
        <w:spacing w:line="2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Словообразование.</w:t>
      </w:r>
    </w:p>
    <w:p w:rsidR="00557A2F" w:rsidRDefault="00557A2F" w:rsidP="00557A2F">
      <w:pPr>
        <w:spacing w:line="12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7" w:lineRule="auto"/>
        <w:ind w:left="640" w:right="1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Суффиксальный способ образования имен существительных. Суффиксальный способ образования имен прилагательных. Суффиксальный способ образования глаголов Префиксальный способ образования имен существительных и глаголов.</w:t>
      </w:r>
    </w:p>
    <w:p w:rsidR="00557A2F" w:rsidRDefault="00557A2F" w:rsidP="00557A2F">
      <w:pPr>
        <w:spacing w:line="7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ind w:left="6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Оцениваются следующие показатели:</w:t>
      </w:r>
    </w:p>
    <w:p w:rsidR="00557A2F" w:rsidRDefault="00557A2F" w:rsidP="00557A2F">
      <w:pPr>
        <w:spacing w:line="7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numPr>
          <w:ilvl w:val="0"/>
          <w:numId w:val="10"/>
        </w:numPr>
        <w:tabs>
          <w:tab w:val="left" w:pos="283"/>
        </w:tabs>
        <w:spacing w:after="0" w:line="236" w:lineRule="auto"/>
        <w:ind w:firstLine="2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грамматическое оформление высказывания (тип используемых предложений, их структура, наличие сре</w:t>
      </w:r>
      <w:proofErr w:type="gramStart"/>
      <w:r>
        <w:rPr>
          <w:rFonts w:ascii="Times New Roman" w:eastAsia="Times New Roman" w:hAnsi="Times New Roman"/>
          <w:sz w:val="24"/>
        </w:rPr>
        <w:t>дств сл</w:t>
      </w:r>
      <w:proofErr w:type="gramEnd"/>
      <w:r>
        <w:rPr>
          <w:rFonts w:ascii="Times New Roman" w:eastAsia="Times New Roman" w:hAnsi="Times New Roman"/>
          <w:sz w:val="24"/>
        </w:rPr>
        <w:t>овоизменения и словообразования, адекватность их использования);</w:t>
      </w:r>
    </w:p>
    <w:p w:rsidR="00557A2F" w:rsidRDefault="00557A2F" w:rsidP="00557A2F">
      <w:pPr>
        <w:spacing w:line="13" w:lineRule="exact"/>
        <w:rPr>
          <w:rFonts w:ascii="Times New Roman" w:eastAsia="Times New Roman" w:hAnsi="Times New Roman"/>
          <w:sz w:val="21"/>
        </w:rPr>
      </w:pPr>
    </w:p>
    <w:p w:rsidR="00557A2F" w:rsidRPr="00557A2F" w:rsidRDefault="00557A2F" w:rsidP="00557A2F">
      <w:pPr>
        <w:numPr>
          <w:ilvl w:val="0"/>
          <w:numId w:val="10"/>
        </w:numPr>
        <w:tabs>
          <w:tab w:val="left" w:pos="283"/>
        </w:tabs>
        <w:spacing w:after="0" w:line="234" w:lineRule="auto"/>
        <w:ind w:firstLine="2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выявить уровень владения грамматическими средствами в самостоятельной речи (употребление и понимание);</w:t>
      </w:r>
    </w:p>
    <w:p w:rsidR="00557A2F" w:rsidRDefault="00557A2F" w:rsidP="00557A2F">
      <w:pPr>
        <w:numPr>
          <w:ilvl w:val="0"/>
          <w:numId w:val="11"/>
        </w:numPr>
        <w:tabs>
          <w:tab w:val="left" w:pos="283"/>
        </w:tabs>
        <w:spacing w:after="0" w:line="234" w:lineRule="auto"/>
        <w:ind w:right="20" w:firstLine="2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 xml:space="preserve">определить степень </w:t>
      </w:r>
      <w:proofErr w:type="spellStart"/>
      <w:r>
        <w:rPr>
          <w:rFonts w:ascii="Times New Roman" w:eastAsia="Times New Roman" w:hAnsi="Times New Roman"/>
          <w:sz w:val="24"/>
        </w:rPr>
        <w:t>обучаемости</w:t>
      </w:r>
      <w:proofErr w:type="spellEnd"/>
      <w:r>
        <w:rPr>
          <w:rFonts w:ascii="Times New Roman" w:eastAsia="Times New Roman" w:hAnsi="Times New Roman"/>
          <w:sz w:val="24"/>
        </w:rPr>
        <w:t xml:space="preserve"> грамматическому оформлению языковых и речевых единиц;</w:t>
      </w:r>
    </w:p>
    <w:p w:rsidR="00557A2F" w:rsidRDefault="00557A2F" w:rsidP="00557A2F">
      <w:pPr>
        <w:spacing w:line="2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11"/>
        </w:numPr>
        <w:tabs>
          <w:tab w:val="left" w:pos="280"/>
        </w:tabs>
        <w:spacing w:after="0" w:line="0" w:lineRule="atLeast"/>
        <w:ind w:left="280" w:hanging="278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выяснить характер грамматических ошибок;</w:t>
      </w:r>
    </w:p>
    <w:p w:rsidR="00557A2F" w:rsidRDefault="00557A2F" w:rsidP="00557A2F">
      <w:pPr>
        <w:numPr>
          <w:ilvl w:val="0"/>
          <w:numId w:val="11"/>
        </w:numPr>
        <w:tabs>
          <w:tab w:val="left" w:pos="280"/>
        </w:tabs>
        <w:spacing w:after="0" w:line="0" w:lineRule="atLeast"/>
        <w:ind w:left="280" w:hanging="278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наметить пути формирования грамматического строя устной и письменной речи</w:t>
      </w:r>
    </w:p>
    <w:p w:rsidR="00557A2F" w:rsidRDefault="00557A2F" w:rsidP="00557A2F">
      <w:pPr>
        <w:spacing w:line="12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11"/>
        </w:numPr>
        <w:tabs>
          <w:tab w:val="left" w:pos="283"/>
        </w:tabs>
        <w:spacing w:after="0" w:line="234" w:lineRule="auto"/>
        <w:ind w:firstLine="2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словарный запас (соответствие объема словаря возрастным нормам и потребностям высказывания, адекватность его использования, смысловое наполнение лексики);</w:t>
      </w:r>
    </w:p>
    <w:p w:rsidR="00557A2F" w:rsidRDefault="00557A2F" w:rsidP="00557A2F">
      <w:pPr>
        <w:spacing w:line="13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11"/>
        </w:numPr>
        <w:tabs>
          <w:tab w:val="left" w:pos="283"/>
        </w:tabs>
        <w:spacing w:after="0" w:line="234" w:lineRule="auto"/>
        <w:ind w:firstLine="2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соответствие звукопроизношения нормам русского языка в рамках местного диалекта возрастным нормативам;</w:t>
      </w:r>
    </w:p>
    <w:p w:rsidR="00557A2F" w:rsidRDefault="00557A2F" w:rsidP="00557A2F">
      <w:pPr>
        <w:spacing w:line="1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11"/>
        </w:numPr>
        <w:tabs>
          <w:tab w:val="left" w:pos="280"/>
        </w:tabs>
        <w:spacing w:after="0" w:line="0" w:lineRule="atLeast"/>
        <w:ind w:left="280" w:hanging="278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4"/>
        </w:rPr>
        <w:t>звукослоговое</w:t>
      </w:r>
      <w:proofErr w:type="spellEnd"/>
      <w:r>
        <w:rPr>
          <w:rFonts w:ascii="Times New Roman" w:eastAsia="Times New Roman" w:hAnsi="Times New Roman"/>
          <w:sz w:val="24"/>
        </w:rPr>
        <w:t xml:space="preserve"> и ритмическое наполнение лексики (акцентный контур слова);</w:t>
      </w:r>
    </w:p>
    <w:p w:rsidR="00557A2F" w:rsidRDefault="00557A2F" w:rsidP="00557A2F">
      <w:pPr>
        <w:numPr>
          <w:ilvl w:val="0"/>
          <w:numId w:val="11"/>
        </w:numPr>
        <w:tabs>
          <w:tab w:val="left" w:pos="280"/>
        </w:tabs>
        <w:spacing w:after="0" w:line="0" w:lineRule="atLeast"/>
        <w:ind w:left="280" w:hanging="278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темп говорения;</w:t>
      </w:r>
    </w:p>
    <w:p w:rsidR="00557A2F" w:rsidRDefault="00557A2F" w:rsidP="00557A2F">
      <w:pPr>
        <w:numPr>
          <w:ilvl w:val="0"/>
          <w:numId w:val="11"/>
        </w:numPr>
        <w:tabs>
          <w:tab w:val="left" w:pos="280"/>
        </w:tabs>
        <w:spacing w:after="0" w:line="0" w:lineRule="atLeast"/>
        <w:ind w:left="280" w:hanging="278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 xml:space="preserve">особенности </w:t>
      </w:r>
      <w:proofErr w:type="spellStart"/>
      <w:r>
        <w:rPr>
          <w:rFonts w:ascii="Times New Roman" w:eastAsia="Times New Roman" w:hAnsi="Times New Roman"/>
          <w:sz w:val="24"/>
        </w:rPr>
        <w:t>голосоподачи</w:t>
      </w:r>
      <w:proofErr w:type="spellEnd"/>
      <w:r>
        <w:rPr>
          <w:rFonts w:ascii="Times New Roman" w:eastAsia="Times New Roman" w:hAnsi="Times New Roman"/>
          <w:sz w:val="24"/>
        </w:rPr>
        <w:t xml:space="preserve"> и голосоведения;</w:t>
      </w:r>
    </w:p>
    <w:p w:rsidR="00557A2F" w:rsidRDefault="00557A2F" w:rsidP="00557A2F">
      <w:pPr>
        <w:numPr>
          <w:ilvl w:val="0"/>
          <w:numId w:val="11"/>
        </w:numPr>
        <w:tabs>
          <w:tab w:val="left" w:pos="280"/>
        </w:tabs>
        <w:spacing w:after="0" w:line="0" w:lineRule="atLeast"/>
        <w:ind w:left="280" w:hanging="278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 xml:space="preserve">паралингвистические средства: выразительность, </w:t>
      </w:r>
      <w:proofErr w:type="spellStart"/>
      <w:r>
        <w:rPr>
          <w:rFonts w:ascii="Times New Roman" w:eastAsia="Times New Roman" w:hAnsi="Times New Roman"/>
          <w:sz w:val="24"/>
        </w:rPr>
        <w:t>паузация</w:t>
      </w:r>
      <w:proofErr w:type="spellEnd"/>
      <w:r>
        <w:rPr>
          <w:rFonts w:ascii="Times New Roman" w:eastAsia="Times New Roman" w:hAnsi="Times New Roman"/>
          <w:sz w:val="24"/>
        </w:rPr>
        <w:t>, интонация.</w:t>
      </w:r>
    </w:p>
    <w:p w:rsidR="00557A2F" w:rsidRDefault="00557A2F" w:rsidP="00557A2F">
      <w:pPr>
        <w:spacing w:line="13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50" w:lineRule="auto"/>
        <w:ind w:firstLine="70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</w:rPr>
        <w:t xml:space="preserve">О г </w:t>
      </w:r>
      <w:proofErr w:type="spellStart"/>
      <w:proofErr w:type="gramStart"/>
      <w:r>
        <w:rPr>
          <w:rFonts w:ascii="Times New Roman" w:eastAsia="Times New Roman" w:hAnsi="Times New Roman"/>
          <w:b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</w:rPr>
        <w:t xml:space="preserve"> а </w:t>
      </w:r>
      <w:proofErr w:type="spellStart"/>
      <w:r>
        <w:rPr>
          <w:rFonts w:ascii="Times New Roman" w:eastAsia="Times New Roman" w:hAnsi="Times New Roman"/>
          <w:b/>
        </w:rPr>
        <w:t>н</w:t>
      </w:r>
      <w:proofErr w:type="spellEnd"/>
      <w:r>
        <w:rPr>
          <w:rFonts w:ascii="Times New Roman" w:eastAsia="Times New Roman" w:hAnsi="Times New Roman"/>
          <w:b/>
        </w:rPr>
        <w:t xml:space="preserve"> и ч е </w:t>
      </w:r>
      <w:proofErr w:type="spellStart"/>
      <w:r>
        <w:rPr>
          <w:rFonts w:ascii="Times New Roman" w:eastAsia="Times New Roman" w:hAnsi="Times New Roman"/>
          <w:b/>
        </w:rPr>
        <w:t>н</w:t>
      </w:r>
      <w:proofErr w:type="spellEnd"/>
      <w:r>
        <w:rPr>
          <w:rFonts w:ascii="Times New Roman" w:eastAsia="Times New Roman" w:hAnsi="Times New Roman"/>
          <w:b/>
        </w:rPr>
        <w:t xml:space="preserve"> и я . </w:t>
      </w:r>
      <w:r>
        <w:rPr>
          <w:rFonts w:ascii="Times New Roman" w:eastAsia="Times New Roman" w:hAnsi="Times New Roman"/>
          <w:sz w:val="23"/>
        </w:rPr>
        <w:t>Методика не может быть использована для детей с выраженными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степенями умственной отсталости и тяжелыми множественными нарушениями развития, в ситуации отсутствия коммуникации с окружающими. Методика с использованием </w:t>
      </w:r>
      <w:r>
        <w:rPr>
          <w:rFonts w:ascii="Times New Roman" w:eastAsia="Times New Roman" w:hAnsi="Times New Roman"/>
          <w:sz w:val="23"/>
        </w:rPr>
        <w:lastRenderedPageBreak/>
        <w:t>предметных и сюжетных картинок не применяется в обследовании детей с тяжелыми нарушениями зрения (тотальная слепота, выраженная степень слабовидения).</w:t>
      </w: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78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Исследование состояния звукового анализа</w:t>
      </w:r>
    </w:p>
    <w:p w:rsidR="00557A2F" w:rsidRDefault="00557A2F" w:rsidP="00557A2F">
      <w:pPr>
        <w:spacing w:line="6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6" w:lineRule="auto"/>
        <w:ind w:left="20" w:right="12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Краткая аннотация. </w:t>
      </w:r>
      <w:proofErr w:type="spellStart"/>
      <w:r>
        <w:rPr>
          <w:rFonts w:ascii="Times New Roman" w:eastAsia="Times New Roman" w:hAnsi="Times New Roman"/>
          <w:sz w:val="24"/>
        </w:rPr>
        <w:t>Несформированность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процессов чтения и письма может быть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обусловлена</w:t>
      </w:r>
      <w:proofErr w:type="gramEnd"/>
      <w:r>
        <w:rPr>
          <w:rFonts w:ascii="Times New Roman" w:eastAsia="Times New Roman" w:hAnsi="Times New Roman"/>
          <w:sz w:val="24"/>
        </w:rPr>
        <w:t xml:space="preserve"> недостаточным уровнем готовности к обучению грамоте, а именно, низким уровнем звукового и </w:t>
      </w:r>
      <w:proofErr w:type="spellStart"/>
      <w:r>
        <w:rPr>
          <w:rFonts w:ascii="Times New Roman" w:eastAsia="Times New Roman" w:hAnsi="Times New Roman"/>
          <w:sz w:val="24"/>
        </w:rPr>
        <w:t>звуко-буквенного</w:t>
      </w:r>
      <w:proofErr w:type="spellEnd"/>
      <w:r>
        <w:rPr>
          <w:rFonts w:ascii="Times New Roman" w:eastAsia="Times New Roman" w:hAnsi="Times New Roman"/>
          <w:sz w:val="24"/>
        </w:rPr>
        <w:t xml:space="preserve"> анализа.</w:t>
      </w:r>
    </w:p>
    <w:p w:rsidR="00557A2F" w:rsidRDefault="00557A2F" w:rsidP="00557A2F">
      <w:pPr>
        <w:spacing w:line="7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Оцениваются следующие показатели:</w:t>
      </w:r>
    </w:p>
    <w:p w:rsidR="00557A2F" w:rsidRDefault="00557A2F" w:rsidP="00557A2F">
      <w:pPr>
        <w:numPr>
          <w:ilvl w:val="0"/>
          <w:numId w:val="12"/>
        </w:numPr>
        <w:tabs>
          <w:tab w:val="left" w:pos="760"/>
        </w:tabs>
        <w:spacing w:after="0" w:line="235" w:lineRule="auto"/>
        <w:ind w:left="760" w:hanging="17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 xml:space="preserve">уровень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звукового анализа и синтеза;</w:t>
      </w:r>
    </w:p>
    <w:p w:rsidR="00557A2F" w:rsidRDefault="00557A2F" w:rsidP="00557A2F">
      <w:pPr>
        <w:numPr>
          <w:ilvl w:val="0"/>
          <w:numId w:val="12"/>
        </w:numPr>
        <w:tabs>
          <w:tab w:val="left" w:pos="760"/>
        </w:tabs>
        <w:spacing w:after="0" w:line="0" w:lineRule="atLeast"/>
        <w:ind w:left="760" w:hanging="17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характер ошибок и их частотность</w:t>
      </w:r>
    </w:p>
    <w:p w:rsidR="00557A2F" w:rsidRDefault="00557A2F" w:rsidP="00557A2F">
      <w:pPr>
        <w:spacing w:line="12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7" w:lineRule="auto"/>
        <w:ind w:left="20" w:firstLine="5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1"/>
        </w:rPr>
        <w:t xml:space="preserve">О г </w:t>
      </w:r>
      <w:proofErr w:type="spellStart"/>
      <w:proofErr w:type="gramStart"/>
      <w:r>
        <w:rPr>
          <w:rFonts w:ascii="Times New Roman" w:eastAsia="Times New Roman" w:hAnsi="Times New Roman"/>
          <w:b/>
          <w:sz w:val="21"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  <w:sz w:val="21"/>
        </w:rPr>
        <w:t xml:space="preserve"> а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и ч е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и я . </w:t>
      </w:r>
      <w:r>
        <w:rPr>
          <w:rFonts w:ascii="Times New Roman" w:eastAsia="Times New Roman" w:hAnsi="Times New Roman"/>
          <w:sz w:val="24"/>
        </w:rPr>
        <w:t>Методика не может быть использована для детей с выраженными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4"/>
        </w:rPr>
        <w:t>степенями умственной отсталости и тяжелыми множественными нарушениями развития, в ситуации отсутствия коммуникации с окружающими. Методика с использованием предметных и сюжетных картинок не применяется в обследовании детей с тяжелыми нарушениями зрения (тотальная слепота, выраженная степень слабовидения).</w:t>
      </w: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92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Обследование звуковой стороны речи</w:t>
      </w:r>
    </w:p>
    <w:p w:rsidR="00557A2F" w:rsidRDefault="00557A2F" w:rsidP="00557A2F">
      <w:pPr>
        <w:spacing w:line="6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7" w:lineRule="auto"/>
        <w:ind w:left="20" w:firstLine="5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Краткая аннотация. </w:t>
      </w:r>
      <w:r>
        <w:rPr>
          <w:rFonts w:ascii="Times New Roman" w:eastAsia="Times New Roman" w:hAnsi="Times New Roman"/>
          <w:sz w:val="24"/>
        </w:rPr>
        <w:t>Обследование звуковой стороны речи предполагает,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том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числе, исследование состояния звукопроизношения, слоговой структуры слова, фонематического восприятия. Эти недостатки могут носить самостоятельный характер или обуславливать </w:t>
      </w:r>
      <w:proofErr w:type="spellStart"/>
      <w:r>
        <w:rPr>
          <w:rFonts w:ascii="Times New Roman" w:eastAsia="Times New Roman" w:hAnsi="Times New Roman"/>
          <w:sz w:val="24"/>
        </w:rPr>
        <w:t>неуспешность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освоения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навыков чтения и письма. В результате ребенок становится неуспевающим по всем предметам учебного цикла.</w:t>
      </w:r>
    </w:p>
    <w:p w:rsidR="00557A2F" w:rsidRDefault="00557A2F" w:rsidP="00557A2F">
      <w:pPr>
        <w:spacing w:line="5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обследование является:</w:t>
      </w:r>
    </w:p>
    <w:p w:rsidR="00557A2F" w:rsidRDefault="00557A2F" w:rsidP="00557A2F">
      <w:pPr>
        <w:numPr>
          <w:ilvl w:val="0"/>
          <w:numId w:val="13"/>
        </w:numPr>
        <w:tabs>
          <w:tab w:val="left" w:pos="1000"/>
        </w:tabs>
        <w:spacing w:after="0" w:line="180" w:lineRule="auto"/>
        <w:ind w:left="1000" w:hanging="792"/>
        <w:jc w:val="both"/>
        <w:rPr>
          <w:rFonts w:ascii="Wingdings" w:eastAsia="Wingdings" w:hAnsi="Wingdings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выявить звуки, произносимые детьми правильно и дефектно;</w:t>
      </w:r>
    </w:p>
    <w:p w:rsidR="00557A2F" w:rsidRDefault="00557A2F" w:rsidP="00557A2F">
      <w:pPr>
        <w:spacing w:line="23" w:lineRule="exact"/>
        <w:rPr>
          <w:rFonts w:ascii="Wingdings" w:eastAsia="Wingdings" w:hAnsi="Wingdings"/>
          <w:sz w:val="33"/>
          <w:vertAlign w:val="superscript"/>
        </w:rPr>
      </w:pPr>
    </w:p>
    <w:p w:rsidR="00557A2F" w:rsidRDefault="00557A2F" w:rsidP="00557A2F">
      <w:pPr>
        <w:numPr>
          <w:ilvl w:val="0"/>
          <w:numId w:val="13"/>
        </w:numPr>
        <w:tabs>
          <w:tab w:val="left" w:pos="987"/>
        </w:tabs>
        <w:spacing w:after="0" w:line="199" w:lineRule="auto"/>
        <w:ind w:left="560" w:hanging="352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определить уровень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навыка владения правильным произношением в различных условиях предъявления и использования языкового материала (при изолированном произнесении; отраженно; в отработанных ранее слогах, словах и предложениях; при фиксации внимания на качестве произнесения; в спонтанной речи и проч.);</w:t>
      </w:r>
    </w:p>
    <w:p w:rsidR="00557A2F" w:rsidRDefault="00557A2F" w:rsidP="00557A2F">
      <w:pPr>
        <w:spacing w:line="13" w:lineRule="exact"/>
        <w:rPr>
          <w:rFonts w:ascii="Wingdings" w:eastAsia="Wingdings" w:hAnsi="Wingdings"/>
          <w:sz w:val="48"/>
          <w:vertAlign w:val="superscript"/>
        </w:rPr>
      </w:pPr>
    </w:p>
    <w:p w:rsidR="00557A2F" w:rsidRDefault="00557A2F" w:rsidP="00557A2F">
      <w:pPr>
        <w:numPr>
          <w:ilvl w:val="0"/>
          <w:numId w:val="13"/>
        </w:numPr>
        <w:tabs>
          <w:tab w:val="left" w:pos="987"/>
        </w:tabs>
        <w:spacing w:after="0" w:line="180" w:lineRule="auto"/>
        <w:ind w:left="560" w:hanging="352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</w:rPr>
        <w:t>выяснить характер нарушения звуков (искажения, замены, смешения) на материале различного уровня сложности;</w:t>
      </w:r>
    </w:p>
    <w:p w:rsidR="00557A2F" w:rsidRDefault="00557A2F" w:rsidP="00557A2F">
      <w:pPr>
        <w:spacing w:line="12" w:lineRule="exact"/>
        <w:rPr>
          <w:rFonts w:ascii="Wingdings" w:eastAsia="Wingdings" w:hAnsi="Wingdings"/>
          <w:sz w:val="42"/>
          <w:vertAlign w:val="superscript"/>
        </w:rPr>
      </w:pPr>
    </w:p>
    <w:p w:rsidR="00557A2F" w:rsidRDefault="00557A2F" w:rsidP="00557A2F">
      <w:pPr>
        <w:numPr>
          <w:ilvl w:val="0"/>
          <w:numId w:val="13"/>
        </w:numPr>
        <w:tabs>
          <w:tab w:val="left" w:pos="987"/>
        </w:tabs>
        <w:spacing w:after="0" w:line="180" w:lineRule="auto"/>
        <w:ind w:left="560" w:hanging="352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</w:rPr>
        <w:t>определить причину (где это возможно) дефектного формирования звукопроизношения у обследуемого ребенка;</w:t>
      </w:r>
    </w:p>
    <w:p w:rsidR="00557A2F" w:rsidRDefault="00557A2F" w:rsidP="00557A2F">
      <w:pPr>
        <w:spacing w:line="12" w:lineRule="exact"/>
        <w:rPr>
          <w:rFonts w:ascii="Wingdings" w:eastAsia="Wingdings" w:hAnsi="Wingdings"/>
          <w:sz w:val="42"/>
          <w:vertAlign w:val="superscript"/>
        </w:rPr>
      </w:pPr>
    </w:p>
    <w:p w:rsidR="00557A2F" w:rsidRDefault="00557A2F" w:rsidP="00557A2F">
      <w:pPr>
        <w:numPr>
          <w:ilvl w:val="0"/>
          <w:numId w:val="13"/>
        </w:numPr>
        <w:tabs>
          <w:tab w:val="left" w:pos="987"/>
        </w:tabs>
        <w:spacing w:after="0" w:line="180" w:lineRule="auto"/>
        <w:ind w:left="560" w:hanging="352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</w:rPr>
        <w:t>обнаружить недостаточность фонематического восприятия и фонематических представлений у ребенка, их выраженность и характер;</w:t>
      </w:r>
    </w:p>
    <w:p w:rsidR="00557A2F" w:rsidRDefault="00557A2F" w:rsidP="00557A2F">
      <w:pPr>
        <w:spacing w:line="0" w:lineRule="atLeast"/>
        <w:rPr>
          <w:rFonts w:ascii="Times New Roman" w:eastAsia="Times New Roman" w:hAnsi="Times New Roman"/>
          <w:sz w:val="24"/>
        </w:rPr>
        <w:sectPr w:rsidR="00557A2F" w:rsidSect="00557A2F">
          <w:type w:val="continuous"/>
          <w:pgSz w:w="11900" w:h="16838"/>
          <w:pgMar w:top="700" w:right="840" w:bottom="715" w:left="1700" w:header="0" w:footer="0" w:gutter="0"/>
          <w:cols w:space="0" w:equalWidth="0">
            <w:col w:w="9360"/>
          </w:cols>
          <w:docGrid w:linePitch="360"/>
        </w:sectPr>
      </w:pPr>
    </w:p>
    <w:p w:rsidR="00557A2F" w:rsidRDefault="00557A2F" w:rsidP="00557A2F">
      <w:pPr>
        <w:spacing w:line="185" w:lineRule="auto"/>
        <w:jc w:val="both"/>
        <w:rPr>
          <w:rFonts w:ascii="Times New Roman" w:eastAsia="Times New Roman" w:hAnsi="Times New Roman"/>
          <w:sz w:val="23"/>
        </w:rPr>
      </w:pPr>
      <w:bookmarkStart w:id="0" w:name="page80"/>
      <w:bookmarkEnd w:id="0"/>
      <w:r>
        <w:rPr>
          <w:rFonts w:ascii="Wingdings" w:eastAsia="Wingdings" w:hAnsi="Wingdings"/>
          <w:sz w:val="46"/>
          <w:vertAlign w:val="superscript"/>
        </w:rPr>
        <w:lastRenderedPageBreak/>
        <w:t></w:t>
      </w:r>
      <w:r>
        <w:rPr>
          <w:rFonts w:ascii="Times New Roman" w:eastAsia="Times New Roman" w:hAnsi="Times New Roman"/>
          <w:sz w:val="23"/>
        </w:rPr>
        <w:t xml:space="preserve"> выявить уровень </w:t>
      </w:r>
      <w:proofErr w:type="spellStart"/>
      <w:r>
        <w:rPr>
          <w:rFonts w:ascii="Times New Roman" w:eastAsia="Times New Roman" w:hAnsi="Times New Roman"/>
          <w:sz w:val="23"/>
        </w:rPr>
        <w:t>сформированности</w:t>
      </w:r>
      <w:proofErr w:type="spellEnd"/>
      <w:r>
        <w:rPr>
          <w:rFonts w:ascii="Times New Roman" w:eastAsia="Times New Roman" w:hAnsi="Times New Roman"/>
          <w:sz w:val="23"/>
        </w:rPr>
        <w:t xml:space="preserve"> ритмико-мелодической стороны речи и умения пользоваться различными слоговыми структурами при продуцировании высказывания и при его восприятии.</w:t>
      </w:r>
    </w:p>
    <w:p w:rsidR="00557A2F" w:rsidRDefault="00557A2F" w:rsidP="00557A2F">
      <w:pPr>
        <w:spacing w:line="15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4" w:lineRule="auto"/>
        <w:ind w:left="20" w:firstLine="5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 рамках этого направления обследования выделяются следующие самостоятельные методики:</w:t>
      </w:r>
    </w:p>
    <w:p w:rsidR="00557A2F" w:rsidRDefault="00557A2F" w:rsidP="00557A2F">
      <w:pPr>
        <w:spacing w:line="2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Обследование звукопроизношения.</w:t>
      </w:r>
    </w:p>
    <w:p w:rsidR="00557A2F" w:rsidRDefault="00557A2F" w:rsidP="00557A2F">
      <w:pPr>
        <w:spacing w:line="5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Оцениваются следующие показатели:</w:t>
      </w:r>
    </w:p>
    <w:p w:rsidR="00557A2F" w:rsidRDefault="00557A2F" w:rsidP="00557A2F">
      <w:pPr>
        <w:numPr>
          <w:ilvl w:val="0"/>
          <w:numId w:val="14"/>
        </w:numPr>
        <w:tabs>
          <w:tab w:val="left" w:pos="720"/>
        </w:tabs>
        <w:spacing w:after="0" w:line="235" w:lineRule="auto"/>
        <w:ind w:left="720" w:hanging="13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Характер дефекта звукопроизношения:</w:t>
      </w:r>
    </w:p>
    <w:p w:rsidR="00557A2F" w:rsidRDefault="00557A2F" w:rsidP="00557A2F">
      <w:pPr>
        <w:numPr>
          <w:ilvl w:val="1"/>
          <w:numId w:val="14"/>
        </w:numPr>
        <w:tabs>
          <w:tab w:val="left" w:pos="2120"/>
        </w:tabs>
        <w:spacing w:after="0" w:line="180" w:lineRule="auto"/>
        <w:ind w:left="2120" w:hanging="565"/>
        <w:jc w:val="both"/>
        <w:rPr>
          <w:rFonts w:ascii="Wingdings" w:eastAsia="Wingdings" w:hAnsi="Wingdings"/>
          <w:sz w:val="33"/>
          <w:vertAlign w:val="superscript"/>
        </w:rPr>
      </w:pPr>
      <w:r>
        <w:rPr>
          <w:rFonts w:ascii="Times New Roman" w:eastAsia="Times New Roman" w:hAnsi="Times New Roman"/>
        </w:rPr>
        <w:t>Отсутствие звука,</w:t>
      </w:r>
    </w:p>
    <w:p w:rsidR="00557A2F" w:rsidRDefault="00557A2F" w:rsidP="00557A2F">
      <w:pPr>
        <w:spacing w:line="23" w:lineRule="exact"/>
        <w:rPr>
          <w:rFonts w:ascii="Wingdings" w:eastAsia="Wingdings" w:hAnsi="Wingdings"/>
          <w:sz w:val="33"/>
          <w:vertAlign w:val="superscript"/>
        </w:rPr>
      </w:pPr>
    </w:p>
    <w:p w:rsidR="00557A2F" w:rsidRDefault="00557A2F" w:rsidP="00557A2F">
      <w:pPr>
        <w:numPr>
          <w:ilvl w:val="1"/>
          <w:numId w:val="14"/>
        </w:numPr>
        <w:tabs>
          <w:tab w:val="left" w:pos="2120"/>
        </w:tabs>
        <w:spacing w:after="0" w:line="182" w:lineRule="auto"/>
        <w:ind w:left="2120" w:hanging="565"/>
        <w:jc w:val="both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9"/>
        </w:rPr>
        <w:t>Искажение звука,</w:t>
      </w:r>
    </w:p>
    <w:p w:rsidR="00557A2F" w:rsidRDefault="00557A2F" w:rsidP="00557A2F">
      <w:pPr>
        <w:spacing w:line="23" w:lineRule="exact"/>
        <w:rPr>
          <w:rFonts w:ascii="Wingdings" w:eastAsia="Wingdings" w:hAnsi="Wingdings"/>
          <w:sz w:val="30"/>
          <w:vertAlign w:val="superscript"/>
        </w:rPr>
      </w:pPr>
    </w:p>
    <w:p w:rsidR="00557A2F" w:rsidRDefault="00557A2F" w:rsidP="00557A2F">
      <w:pPr>
        <w:numPr>
          <w:ilvl w:val="1"/>
          <w:numId w:val="14"/>
        </w:numPr>
        <w:tabs>
          <w:tab w:val="left" w:pos="2120"/>
        </w:tabs>
        <w:spacing w:after="0" w:line="182" w:lineRule="auto"/>
        <w:ind w:left="2120" w:hanging="565"/>
        <w:jc w:val="both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9"/>
        </w:rPr>
        <w:t>Замены звуков (устойчивые или неустойчивые)</w:t>
      </w:r>
    </w:p>
    <w:p w:rsidR="00557A2F" w:rsidRDefault="00557A2F" w:rsidP="00557A2F">
      <w:pPr>
        <w:spacing w:line="23" w:lineRule="exact"/>
        <w:rPr>
          <w:rFonts w:ascii="Wingdings" w:eastAsia="Wingdings" w:hAnsi="Wingdings"/>
          <w:sz w:val="30"/>
          <w:vertAlign w:val="superscript"/>
        </w:rPr>
      </w:pPr>
    </w:p>
    <w:p w:rsidR="00557A2F" w:rsidRDefault="00557A2F" w:rsidP="00557A2F">
      <w:pPr>
        <w:numPr>
          <w:ilvl w:val="1"/>
          <w:numId w:val="14"/>
        </w:numPr>
        <w:tabs>
          <w:tab w:val="left" w:pos="2120"/>
        </w:tabs>
        <w:spacing w:after="0" w:line="182" w:lineRule="auto"/>
        <w:ind w:left="2120" w:hanging="565"/>
        <w:jc w:val="both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9"/>
        </w:rPr>
        <w:t>Смешения звуков (устойчивые и неустойчивые).</w:t>
      </w:r>
    </w:p>
    <w:p w:rsidR="00557A2F" w:rsidRDefault="00557A2F" w:rsidP="00557A2F">
      <w:pPr>
        <w:spacing w:line="24" w:lineRule="exact"/>
        <w:rPr>
          <w:rFonts w:ascii="Wingdings" w:eastAsia="Wingdings" w:hAnsi="Wingdings"/>
          <w:sz w:val="30"/>
          <w:vertAlign w:val="superscript"/>
        </w:rPr>
      </w:pPr>
    </w:p>
    <w:p w:rsidR="00557A2F" w:rsidRDefault="00557A2F" w:rsidP="00557A2F">
      <w:pPr>
        <w:numPr>
          <w:ilvl w:val="0"/>
          <w:numId w:val="14"/>
        </w:numPr>
        <w:tabs>
          <w:tab w:val="left" w:pos="720"/>
        </w:tabs>
        <w:spacing w:after="0" w:line="220" w:lineRule="auto"/>
        <w:ind w:left="720" w:hanging="13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Уровень, на котором звукопроизношение сформировано недостаточно:</w:t>
      </w:r>
    </w:p>
    <w:p w:rsidR="00557A2F" w:rsidRDefault="00557A2F" w:rsidP="00557A2F">
      <w:pPr>
        <w:numPr>
          <w:ilvl w:val="1"/>
          <w:numId w:val="14"/>
        </w:numPr>
        <w:tabs>
          <w:tab w:val="left" w:pos="2120"/>
        </w:tabs>
        <w:spacing w:after="0" w:line="180" w:lineRule="auto"/>
        <w:ind w:left="2120" w:hanging="565"/>
        <w:jc w:val="both"/>
        <w:rPr>
          <w:rFonts w:ascii="Wingdings" w:eastAsia="Wingdings" w:hAnsi="Wingdings"/>
          <w:sz w:val="33"/>
          <w:vertAlign w:val="superscript"/>
        </w:rPr>
      </w:pPr>
      <w:r>
        <w:rPr>
          <w:rFonts w:ascii="Times New Roman" w:eastAsia="Times New Roman" w:hAnsi="Times New Roman"/>
        </w:rPr>
        <w:t>В самостоятельной (спонтанной) речи</w:t>
      </w:r>
    </w:p>
    <w:p w:rsidR="00557A2F" w:rsidRDefault="00557A2F" w:rsidP="00557A2F">
      <w:pPr>
        <w:spacing w:line="23" w:lineRule="exact"/>
        <w:rPr>
          <w:rFonts w:ascii="Wingdings" w:eastAsia="Wingdings" w:hAnsi="Wingdings"/>
          <w:sz w:val="33"/>
          <w:vertAlign w:val="superscript"/>
        </w:rPr>
      </w:pPr>
    </w:p>
    <w:p w:rsidR="00557A2F" w:rsidRDefault="00557A2F" w:rsidP="00557A2F">
      <w:pPr>
        <w:numPr>
          <w:ilvl w:val="1"/>
          <w:numId w:val="14"/>
        </w:numPr>
        <w:tabs>
          <w:tab w:val="left" w:pos="2131"/>
        </w:tabs>
        <w:spacing w:after="0" w:line="182" w:lineRule="auto"/>
        <w:ind w:left="1000" w:firstLine="555"/>
        <w:jc w:val="both"/>
        <w:rPr>
          <w:rFonts w:ascii="Wingdings" w:eastAsia="Wingdings" w:hAnsi="Wingdings"/>
          <w:sz w:val="39"/>
          <w:vertAlign w:val="superscript"/>
        </w:rPr>
      </w:pPr>
      <w:r>
        <w:rPr>
          <w:rFonts w:ascii="Times New Roman" w:eastAsia="Times New Roman" w:hAnsi="Times New Roman"/>
          <w:sz w:val="23"/>
        </w:rPr>
        <w:t>На специально отобранном материале (в словах, слогах) под контролем сознания</w:t>
      </w:r>
    </w:p>
    <w:p w:rsidR="00557A2F" w:rsidRDefault="00557A2F" w:rsidP="00557A2F">
      <w:pPr>
        <w:numPr>
          <w:ilvl w:val="1"/>
          <w:numId w:val="14"/>
        </w:numPr>
        <w:tabs>
          <w:tab w:val="left" w:pos="2120"/>
        </w:tabs>
        <w:spacing w:after="0" w:line="180" w:lineRule="auto"/>
        <w:ind w:left="2120" w:hanging="565"/>
        <w:jc w:val="both"/>
        <w:rPr>
          <w:rFonts w:ascii="Wingdings" w:eastAsia="Wingdings" w:hAnsi="Wingdings"/>
          <w:sz w:val="33"/>
          <w:vertAlign w:val="superscript"/>
        </w:rPr>
      </w:pPr>
      <w:r>
        <w:rPr>
          <w:rFonts w:ascii="Times New Roman" w:eastAsia="Times New Roman" w:hAnsi="Times New Roman"/>
        </w:rPr>
        <w:t>Изолированное произнесение.</w:t>
      </w: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89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Обследование слоговой структуры слова</w:t>
      </w:r>
    </w:p>
    <w:p w:rsidR="00557A2F" w:rsidRDefault="00557A2F" w:rsidP="00557A2F">
      <w:pPr>
        <w:spacing w:line="238" w:lineRule="auto"/>
        <w:ind w:lef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Оцениваются следующие показатели:</w:t>
      </w:r>
    </w:p>
    <w:p w:rsidR="00557A2F" w:rsidRDefault="00557A2F" w:rsidP="00557A2F">
      <w:pPr>
        <w:numPr>
          <w:ilvl w:val="0"/>
          <w:numId w:val="15"/>
        </w:numPr>
        <w:tabs>
          <w:tab w:val="left" w:pos="1440"/>
        </w:tabs>
        <w:spacing w:after="0" w:line="236" w:lineRule="auto"/>
        <w:ind w:left="1440" w:hanging="13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какими слоговыми структурами владеет ребенок;</w:t>
      </w:r>
    </w:p>
    <w:p w:rsidR="00557A2F" w:rsidRDefault="00557A2F" w:rsidP="00557A2F">
      <w:pPr>
        <w:spacing w:line="12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15"/>
        </w:numPr>
        <w:tabs>
          <w:tab w:val="left" w:pos="1415"/>
        </w:tabs>
        <w:spacing w:after="0" w:line="234" w:lineRule="auto"/>
        <w:ind w:left="580" w:right="1020" w:firstLine="723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какими слоговыми структурами он не владеет (многосложными, со стечением согласных);</w:t>
      </w:r>
    </w:p>
    <w:p w:rsidR="00557A2F" w:rsidRDefault="00557A2F" w:rsidP="00557A2F">
      <w:pPr>
        <w:spacing w:line="2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15"/>
        </w:numPr>
        <w:tabs>
          <w:tab w:val="left" w:pos="1420"/>
        </w:tabs>
        <w:spacing w:after="0" w:line="0" w:lineRule="atLeast"/>
        <w:ind w:left="1420" w:hanging="11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характер типичных ошибок.</w:t>
      </w: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87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Обследование строения и функций артикуляционного аппарата</w:t>
      </w:r>
    </w:p>
    <w:p w:rsidR="00557A2F" w:rsidRDefault="00557A2F" w:rsidP="00557A2F">
      <w:pPr>
        <w:spacing w:line="238" w:lineRule="auto"/>
        <w:ind w:lef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Оцениваются следующие показатели:</w:t>
      </w:r>
    </w:p>
    <w:p w:rsidR="00557A2F" w:rsidRDefault="00557A2F" w:rsidP="00557A2F">
      <w:pPr>
        <w:numPr>
          <w:ilvl w:val="0"/>
          <w:numId w:val="16"/>
        </w:numPr>
        <w:tabs>
          <w:tab w:val="left" w:pos="740"/>
        </w:tabs>
        <w:spacing w:after="0" w:line="236" w:lineRule="auto"/>
        <w:ind w:left="740" w:hanging="138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Сила движений;</w:t>
      </w:r>
    </w:p>
    <w:p w:rsidR="00557A2F" w:rsidRDefault="00557A2F" w:rsidP="00557A2F">
      <w:pPr>
        <w:numPr>
          <w:ilvl w:val="0"/>
          <w:numId w:val="16"/>
        </w:numPr>
        <w:tabs>
          <w:tab w:val="left" w:pos="740"/>
        </w:tabs>
        <w:spacing w:after="0" w:line="0" w:lineRule="atLeast"/>
        <w:ind w:left="740" w:hanging="138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объем движений:</w:t>
      </w:r>
    </w:p>
    <w:p w:rsidR="00557A2F" w:rsidRDefault="00557A2F" w:rsidP="00557A2F">
      <w:pPr>
        <w:numPr>
          <w:ilvl w:val="0"/>
          <w:numId w:val="16"/>
        </w:numPr>
        <w:tabs>
          <w:tab w:val="left" w:pos="740"/>
        </w:tabs>
        <w:spacing w:after="0" w:line="0" w:lineRule="atLeast"/>
        <w:ind w:left="740" w:hanging="138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точность движений;</w:t>
      </w:r>
    </w:p>
    <w:p w:rsidR="00557A2F" w:rsidRDefault="00557A2F" w:rsidP="00557A2F">
      <w:pPr>
        <w:numPr>
          <w:ilvl w:val="0"/>
          <w:numId w:val="16"/>
        </w:numPr>
        <w:tabs>
          <w:tab w:val="left" w:pos="740"/>
        </w:tabs>
        <w:spacing w:after="0" w:line="0" w:lineRule="atLeast"/>
        <w:ind w:left="740" w:hanging="138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плавность движений;</w:t>
      </w:r>
    </w:p>
    <w:p w:rsidR="00557A2F" w:rsidRDefault="00557A2F" w:rsidP="00557A2F">
      <w:pPr>
        <w:numPr>
          <w:ilvl w:val="0"/>
          <w:numId w:val="16"/>
        </w:numPr>
        <w:tabs>
          <w:tab w:val="left" w:pos="740"/>
        </w:tabs>
        <w:spacing w:after="0" w:line="0" w:lineRule="atLeast"/>
        <w:ind w:left="740" w:hanging="138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симметричность движений;</w:t>
      </w:r>
    </w:p>
    <w:p w:rsidR="00557A2F" w:rsidRDefault="00557A2F" w:rsidP="00557A2F">
      <w:pPr>
        <w:numPr>
          <w:ilvl w:val="0"/>
          <w:numId w:val="16"/>
        </w:numPr>
        <w:tabs>
          <w:tab w:val="left" w:pos="740"/>
        </w:tabs>
        <w:spacing w:after="0" w:line="0" w:lineRule="atLeast"/>
        <w:ind w:left="740" w:hanging="138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 xml:space="preserve">наличие </w:t>
      </w:r>
      <w:proofErr w:type="spellStart"/>
      <w:r>
        <w:rPr>
          <w:rFonts w:ascii="Times New Roman" w:eastAsia="Times New Roman" w:hAnsi="Times New Roman"/>
          <w:sz w:val="24"/>
        </w:rPr>
        <w:t>синкинезий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87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Обследование фонематического восприятия</w:t>
      </w:r>
    </w:p>
    <w:p w:rsidR="00557A2F" w:rsidRDefault="00557A2F" w:rsidP="00557A2F">
      <w:pPr>
        <w:spacing w:line="238" w:lineRule="auto"/>
        <w:ind w:lef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Оцениваются следующие показатели:</w:t>
      </w:r>
    </w:p>
    <w:p w:rsidR="00557A2F" w:rsidRDefault="00557A2F" w:rsidP="00557A2F">
      <w:pPr>
        <w:spacing w:line="8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numPr>
          <w:ilvl w:val="0"/>
          <w:numId w:val="17"/>
        </w:numPr>
        <w:tabs>
          <w:tab w:val="left" w:pos="716"/>
        </w:tabs>
        <w:spacing w:after="0" w:line="234" w:lineRule="auto"/>
        <w:ind w:left="20" w:right="20" w:firstLine="582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уровень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фонематического восприятия и, в частности, фонематического слуха;</w:t>
      </w:r>
    </w:p>
    <w:p w:rsidR="00557A2F" w:rsidRDefault="00557A2F" w:rsidP="00557A2F">
      <w:pPr>
        <w:spacing w:line="1" w:lineRule="exact"/>
        <w:rPr>
          <w:rFonts w:ascii="Times New Roman" w:eastAsia="Times New Roman" w:hAnsi="Times New Roman"/>
          <w:sz w:val="21"/>
        </w:rPr>
      </w:pPr>
    </w:p>
    <w:p w:rsidR="00557A2F" w:rsidRDefault="00557A2F" w:rsidP="00557A2F">
      <w:pPr>
        <w:numPr>
          <w:ilvl w:val="0"/>
          <w:numId w:val="17"/>
        </w:numPr>
        <w:tabs>
          <w:tab w:val="left" w:pos="740"/>
        </w:tabs>
        <w:spacing w:after="0" w:line="0" w:lineRule="atLeast"/>
        <w:ind w:left="740" w:hanging="138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характер ошибок;</w:t>
      </w:r>
    </w:p>
    <w:p w:rsidR="00557A2F" w:rsidRDefault="00557A2F" w:rsidP="00557A2F">
      <w:pPr>
        <w:numPr>
          <w:ilvl w:val="0"/>
          <w:numId w:val="17"/>
        </w:numPr>
        <w:tabs>
          <w:tab w:val="left" w:pos="740"/>
        </w:tabs>
        <w:spacing w:after="0" w:line="0" w:lineRule="atLeast"/>
        <w:ind w:left="740" w:hanging="138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степень выраженности недостаточности.</w:t>
      </w:r>
    </w:p>
    <w:p w:rsidR="00557A2F" w:rsidRDefault="00557A2F" w:rsidP="00557A2F">
      <w:pPr>
        <w:spacing w:line="1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6" w:lineRule="auto"/>
        <w:ind w:left="20" w:right="20" w:firstLine="5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1"/>
        </w:rPr>
        <w:t xml:space="preserve">О г </w:t>
      </w:r>
      <w:proofErr w:type="spellStart"/>
      <w:proofErr w:type="gramStart"/>
      <w:r>
        <w:rPr>
          <w:rFonts w:ascii="Times New Roman" w:eastAsia="Times New Roman" w:hAnsi="Times New Roman"/>
          <w:b/>
          <w:sz w:val="21"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  <w:sz w:val="21"/>
        </w:rPr>
        <w:t xml:space="preserve"> а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и ч е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и я . </w:t>
      </w:r>
      <w:r>
        <w:rPr>
          <w:rFonts w:ascii="Times New Roman" w:eastAsia="Times New Roman" w:hAnsi="Times New Roman"/>
          <w:sz w:val="24"/>
        </w:rPr>
        <w:t>Методика не может быть использована для детей с выраженными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4"/>
        </w:rPr>
        <w:t>степенями умственной отсталости и тяжелыми множественными нарушениями развития, в ситуации отсутствия коммуникации с окружающими.</w:t>
      </w: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89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</w:p>
    <w:p w:rsidR="00557A2F" w:rsidRDefault="00557A2F" w:rsidP="00557A2F">
      <w:pPr>
        <w:spacing w:line="0" w:lineRule="atLeast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lastRenderedPageBreak/>
        <w:t>Обследование словарного запаса</w:t>
      </w:r>
    </w:p>
    <w:p w:rsidR="00557A2F" w:rsidRDefault="00557A2F" w:rsidP="00557A2F">
      <w:pPr>
        <w:spacing w:line="6" w:lineRule="exact"/>
        <w:rPr>
          <w:rFonts w:ascii="Times New Roman" w:eastAsia="Times New Roman" w:hAnsi="Times New Roman"/>
        </w:rPr>
      </w:pPr>
    </w:p>
    <w:p w:rsidR="00557A2F" w:rsidRPr="00557A2F" w:rsidRDefault="00557A2F" w:rsidP="00557A2F">
      <w:pPr>
        <w:spacing w:line="250" w:lineRule="auto"/>
        <w:ind w:left="20" w:right="20" w:firstLine="581"/>
        <w:jc w:val="both"/>
        <w:rPr>
          <w:rFonts w:ascii="Times New Roman" w:eastAsia="Times New Roman" w:hAnsi="Times New Roman"/>
          <w:sz w:val="23"/>
        </w:rPr>
        <w:sectPr w:rsidR="00557A2F" w:rsidRPr="00557A2F" w:rsidSect="00557A2F">
          <w:type w:val="continuous"/>
          <w:pgSz w:w="11900" w:h="16838"/>
          <w:pgMar w:top="700" w:right="840" w:bottom="715" w:left="170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Times New Roman" w:hAnsi="Times New Roman"/>
          <w:b/>
        </w:rPr>
        <w:t xml:space="preserve">К </w:t>
      </w:r>
      <w:proofErr w:type="spellStart"/>
      <w:r>
        <w:rPr>
          <w:rFonts w:ascii="Times New Roman" w:eastAsia="Times New Roman" w:hAnsi="Times New Roman"/>
          <w:b/>
        </w:rPr>
        <w:t>р</w:t>
      </w:r>
      <w:proofErr w:type="spellEnd"/>
      <w:r>
        <w:rPr>
          <w:rFonts w:ascii="Times New Roman" w:eastAsia="Times New Roman" w:hAnsi="Times New Roman"/>
          <w:b/>
        </w:rPr>
        <w:t xml:space="preserve"> а т к а я а </w:t>
      </w:r>
      <w:proofErr w:type="spellStart"/>
      <w:r>
        <w:rPr>
          <w:rFonts w:ascii="Times New Roman" w:eastAsia="Times New Roman" w:hAnsi="Times New Roman"/>
          <w:b/>
        </w:rPr>
        <w:t>н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н</w:t>
      </w:r>
      <w:proofErr w:type="spellEnd"/>
      <w:r>
        <w:rPr>
          <w:rFonts w:ascii="Times New Roman" w:eastAsia="Times New Roman" w:hAnsi="Times New Roman"/>
          <w:b/>
        </w:rPr>
        <w:t xml:space="preserve"> о т а </w:t>
      </w:r>
      <w:proofErr w:type="spellStart"/>
      <w:r>
        <w:rPr>
          <w:rFonts w:ascii="Times New Roman" w:eastAsia="Times New Roman" w:hAnsi="Times New Roman"/>
          <w:b/>
        </w:rPr>
        <w:t>ц</w:t>
      </w:r>
      <w:proofErr w:type="spellEnd"/>
      <w:r>
        <w:rPr>
          <w:rFonts w:ascii="Times New Roman" w:eastAsia="Times New Roman" w:hAnsi="Times New Roman"/>
          <w:b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/>
          <w:b/>
        </w:rPr>
        <w:t>и</w:t>
      </w:r>
      <w:proofErr w:type="spellEnd"/>
      <w:proofErr w:type="gramEnd"/>
      <w:r>
        <w:rPr>
          <w:rFonts w:ascii="Times New Roman" w:eastAsia="Times New Roman" w:hAnsi="Times New Roman"/>
          <w:b/>
        </w:rPr>
        <w:t xml:space="preserve"> . </w:t>
      </w:r>
      <w:r>
        <w:rPr>
          <w:rFonts w:ascii="Times New Roman" w:eastAsia="Times New Roman" w:hAnsi="Times New Roman"/>
          <w:sz w:val="23"/>
        </w:rPr>
        <w:t>Обследование словарного запаса проводится на несколько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sz w:val="23"/>
        </w:rPr>
        <w:t>ином уровне, чем у дошкольников, хотя общее количество обследуемых словарных единиц примерно такое же - около сотни. Естественно, что сложность предъявляемого</w:t>
      </w:r>
    </w:p>
    <w:p w:rsidR="00557A2F" w:rsidRDefault="00557A2F" w:rsidP="00557A2F">
      <w:p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bookmarkStart w:id="1" w:name="page81"/>
      <w:bookmarkEnd w:id="1"/>
      <w:r>
        <w:rPr>
          <w:rFonts w:ascii="Times New Roman" w:eastAsia="Times New Roman" w:hAnsi="Times New Roman"/>
          <w:sz w:val="24"/>
        </w:rPr>
        <w:lastRenderedPageBreak/>
        <w:t>материала и дидактические приемы будут зависеть от возраста школьника и степени речевого недоразвития. Поэтому в тяжелых случаях мы можем использовать предметные и сюжетные картинки, с опорой на которые школьники должны ответить на вопросы: Что это? Кто это? Что делает? Какой? Где? И др.</w:t>
      </w:r>
    </w:p>
    <w:p w:rsidR="00557A2F" w:rsidRDefault="00557A2F" w:rsidP="00557A2F">
      <w:pPr>
        <w:spacing w:line="14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8" w:lineRule="auto"/>
        <w:ind w:left="20" w:right="20" w:firstLine="5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 школьников с менее выраженной патологией речи с учетом их более широкого жизненного опыта, возросшим уровнем обобщения, расширившимися представлениями об окружающем мире, можно использовать одну предметную картинку для организации ситуативного поля. С помощью вопросов логопед может исследовать состояние часто и редко употребительной лексики в активном словарном запасе ребенка. Например, демонстрируя картинку «самолет», педагог задает следующие вопросы: Что это? Назови части самолета? Зачем нужны самолеты? Какие бывают самолеты? Кто управляет самолетом? Какие еще профессии в авиации ты знаешь? и др. Естественно, что отбор ситуаций должен </w:t>
      </w:r>
      <w:proofErr w:type="spellStart"/>
      <w:r>
        <w:rPr>
          <w:rFonts w:ascii="Times New Roman" w:eastAsia="Times New Roman" w:hAnsi="Times New Roman"/>
          <w:sz w:val="24"/>
        </w:rPr>
        <w:t>коррелировать</w:t>
      </w:r>
      <w:proofErr w:type="spellEnd"/>
      <w:r>
        <w:rPr>
          <w:rFonts w:ascii="Times New Roman" w:eastAsia="Times New Roman" w:hAnsi="Times New Roman"/>
          <w:sz w:val="24"/>
        </w:rPr>
        <w:t xml:space="preserve"> с представлениями ребенка и его жизненным опытом.</w:t>
      </w:r>
    </w:p>
    <w:p w:rsidR="00557A2F" w:rsidRDefault="00557A2F" w:rsidP="00557A2F">
      <w:pPr>
        <w:spacing w:line="14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Оцениваются следующие показатели:</w:t>
      </w:r>
    </w:p>
    <w:p w:rsidR="00557A2F" w:rsidRDefault="00557A2F" w:rsidP="00557A2F">
      <w:pPr>
        <w:numPr>
          <w:ilvl w:val="0"/>
          <w:numId w:val="18"/>
        </w:numPr>
        <w:tabs>
          <w:tab w:val="left" w:pos="700"/>
        </w:tabs>
        <w:spacing w:after="0" w:line="235" w:lineRule="auto"/>
        <w:ind w:left="700" w:hanging="13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объем словарного запаса;</w:t>
      </w:r>
    </w:p>
    <w:p w:rsidR="00557A2F" w:rsidRDefault="00557A2F" w:rsidP="00557A2F">
      <w:pPr>
        <w:numPr>
          <w:ilvl w:val="0"/>
          <w:numId w:val="18"/>
        </w:numPr>
        <w:tabs>
          <w:tab w:val="left" w:pos="700"/>
        </w:tabs>
        <w:spacing w:after="0" w:line="0" w:lineRule="atLeast"/>
        <w:ind w:left="700" w:hanging="13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соотношение лексики, относящееся к различным морфологическим категориям;</w:t>
      </w:r>
    </w:p>
    <w:p w:rsidR="00557A2F" w:rsidRDefault="00557A2F" w:rsidP="00557A2F">
      <w:pPr>
        <w:numPr>
          <w:ilvl w:val="0"/>
          <w:numId w:val="18"/>
        </w:numPr>
        <w:tabs>
          <w:tab w:val="left" w:pos="700"/>
        </w:tabs>
        <w:spacing w:after="0" w:line="0" w:lineRule="atLeast"/>
        <w:ind w:left="700" w:hanging="13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характер парадигматических и синтагматических связей;</w:t>
      </w:r>
    </w:p>
    <w:p w:rsidR="00557A2F" w:rsidRDefault="00557A2F" w:rsidP="00557A2F">
      <w:pPr>
        <w:numPr>
          <w:ilvl w:val="0"/>
          <w:numId w:val="18"/>
        </w:numPr>
        <w:tabs>
          <w:tab w:val="left" w:pos="700"/>
        </w:tabs>
        <w:spacing w:after="0" w:line="0" w:lineRule="atLeast"/>
        <w:ind w:left="700" w:hanging="13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адекватность использования лексики;</w:t>
      </w:r>
    </w:p>
    <w:p w:rsidR="00557A2F" w:rsidRDefault="00557A2F" w:rsidP="00557A2F">
      <w:pPr>
        <w:numPr>
          <w:ilvl w:val="0"/>
          <w:numId w:val="18"/>
        </w:numPr>
        <w:tabs>
          <w:tab w:val="left" w:pos="700"/>
        </w:tabs>
        <w:spacing w:after="0" w:line="0" w:lineRule="atLeast"/>
        <w:ind w:left="700" w:hanging="13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способы актуализации лексики.</w:t>
      </w:r>
    </w:p>
    <w:p w:rsidR="00557A2F" w:rsidRDefault="00557A2F" w:rsidP="00557A2F">
      <w:pPr>
        <w:spacing w:line="12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37" w:lineRule="auto"/>
        <w:ind w:firstLine="5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1"/>
        </w:rPr>
        <w:t xml:space="preserve">О г </w:t>
      </w:r>
      <w:proofErr w:type="spellStart"/>
      <w:proofErr w:type="gramStart"/>
      <w:r>
        <w:rPr>
          <w:rFonts w:ascii="Times New Roman" w:eastAsia="Times New Roman" w:hAnsi="Times New Roman"/>
          <w:b/>
          <w:sz w:val="21"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  <w:sz w:val="21"/>
        </w:rPr>
        <w:t xml:space="preserve"> а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и ч е </w:t>
      </w:r>
      <w:proofErr w:type="spellStart"/>
      <w:r>
        <w:rPr>
          <w:rFonts w:ascii="Times New Roman" w:eastAsia="Times New Roman" w:hAnsi="Times New Roman"/>
          <w:b/>
          <w:sz w:val="21"/>
        </w:rPr>
        <w:t>н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и я . </w:t>
      </w:r>
      <w:r>
        <w:rPr>
          <w:rFonts w:ascii="Times New Roman" w:eastAsia="Times New Roman" w:hAnsi="Times New Roman"/>
          <w:sz w:val="24"/>
        </w:rPr>
        <w:t>Методика не может быть использована для детей с выраженными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4"/>
        </w:rPr>
        <w:t>степенями умственной отсталости и тяжелыми множественными нарушениями развития, в ситуации отсутствия коммуникации с окружающими. Методика с использованием предметных и сюжетных картинок не применяется в обследовании детей с тяжелыми нарушениями зрения (тотальная слепота, выраженная степень слабовидения).</w:t>
      </w: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 w:rsidP="00557A2F">
      <w:pPr>
        <w:spacing w:line="200" w:lineRule="exact"/>
        <w:rPr>
          <w:rFonts w:ascii="Times New Roman" w:eastAsia="Times New Roman" w:hAnsi="Times New Roman"/>
        </w:rPr>
      </w:pPr>
    </w:p>
    <w:p w:rsidR="00557A2F" w:rsidRDefault="00557A2F"/>
    <w:sectPr w:rsidR="00557A2F" w:rsidSect="00557A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2"/>
    <w:multiLevelType w:val="hybridMultilevel"/>
    <w:tmpl w:val="368DB37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3"/>
    <w:multiLevelType w:val="hybridMultilevel"/>
    <w:tmpl w:val="6A3B714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84"/>
    <w:multiLevelType w:val="hybridMultilevel"/>
    <w:tmpl w:val="327B51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85"/>
    <w:multiLevelType w:val="hybridMultilevel"/>
    <w:tmpl w:val="1F461B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86"/>
    <w:multiLevelType w:val="hybridMultilevel"/>
    <w:tmpl w:val="29BACF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87"/>
    <w:multiLevelType w:val="hybridMultilevel"/>
    <w:tmpl w:val="5D5BAB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88"/>
    <w:multiLevelType w:val="hybridMultilevel"/>
    <w:tmpl w:val="51BF6B4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89"/>
    <w:multiLevelType w:val="hybridMultilevel"/>
    <w:tmpl w:val="7E0F638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8A"/>
    <w:multiLevelType w:val="hybridMultilevel"/>
    <w:tmpl w:val="2B4B8B5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8B"/>
    <w:multiLevelType w:val="hybridMultilevel"/>
    <w:tmpl w:val="72E34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8C"/>
    <w:multiLevelType w:val="hybridMultilevel"/>
    <w:tmpl w:val="116AE49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8D"/>
    <w:multiLevelType w:val="hybridMultilevel"/>
    <w:tmpl w:val="3494B2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8E"/>
    <w:multiLevelType w:val="hybridMultilevel"/>
    <w:tmpl w:val="00B13A30"/>
    <w:lvl w:ilvl="0" w:tplc="FFFFFFFF">
      <w:start w:val="1"/>
      <w:numFmt w:val="bullet"/>
      <w:lvlText w:val="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8F"/>
    <w:multiLevelType w:val="hybridMultilevel"/>
    <w:tmpl w:val="6442959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90"/>
    <w:multiLevelType w:val="hybridMultilevel"/>
    <w:tmpl w:val="631F169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91"/>
    <w:multiLevelType w:val="hybridMultilevel"/>
    <w:tmpl w:val="25973E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92"/>
    <w:multiLevelType w:val="hybridMultilevel"/>
    <w:tmpl w:val="0EAD6F5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93"/>
    <w:multiLevelType w:val="hybridMultilevel"/>
    <w:tmpl w:val="6EC9D84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A2F"/>
    <w:rsid w:val="00557A2F"/>
    <w:rsid w:val="008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2603</Words>
  <Characters>14838</Characters>
  <Application>Microsoft Office Word</Application>
  <DocSecurity>0</DocSecurity>
  <Lines>123</Lines>
  <Paragraphs>34</Paragraphs>
  <ScaleCrop>false</ScaleCrop>
  <Company>Microsoft</Company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2017-02-13T14:08:00Z</dcterms:created>
  <dcterms:modified xsi:type="dcterms:W3CDTF">2017-02-13T14:14:00Z</dcterms:modified>
</cp:coreProperties>
</file>